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Intestazione"/>
        <w:rPr>
          <w:rFonts w:ascii="Tahoma" w:hAnsi="Tahoma" w:cs="Tahoma"/>
          <w:b/>
          <w:bCs/>
          <w:sz w:val="22"/>
          <w:szCs w:val="22"/>
        </w:rPr>
      </w:pPr>
      <w:bookmarkStart w:id="0" w:name="_GoBack"/>
      <w:bookmarkEnd w:id="0"/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307975</wp:posOffset>
            </wp:positionH>
            <wp:positionV relativeFrom="paragraph">
              <wp:posOffset>635</wp:posOffset>
            </wp:positionV>
            <wp:extent cx="498475" cy="529590"/>
            <wp:effectExtent l="0" t="0" r="0" b="0"/>
            <wp:wrapSquare wrapText="largest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b/>
          <w:bCs/>
          <w:sz w:val="22"/>
          <w:szCs w:val="22"/>
        </w:rPr>
        <w:tab/>
        <w:t>ASL Sulcis Iglesiente</w:t>
      </w:r>
    </w:p>
    <w:p>
      <w:pPr>
        <w:pStyle w:val="Intestazione"/>
        <w:ind w:left="-521" w:hanging="0"/>
        <w:rPr>
          <w:rFonts w:ascii="Tahoma" w:hAnsi="Tahoma" w:cs="Tahoma"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ab/>
        <w:t>Azienda Socio – Sanitaria Locale n. 7</w:t>
      </w:r>
    </w:p>
    <w:p>
      <w:pPr>
        <w:pStyle w:val="Normal"/>
        <w:spacing w:lineRule="auto" w:line="259" w:before="0" w:after="71"/>
        <w:rPr>
          <w:sz w:val="22"/>
        </w:rPr>
      </w:pPr>
      <w:r>
        <w:rPr>
          <w:sz w:val="22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p>
      <w:pPr>
        <w:pStyle w:val="Normal"/>
        <w:spacing w:lineRule="auto" w:line="259" w:before="0" w:after="71"/>
        <w:rPr/>
      </w:pPr>
      <w:r>
        <w:rPr>
          <w:b/>
          <w:sz w:val="22"/>
        </w:rPr>
        <w:t xml:space="preserve">ALLEGATO </w:t>
      </w:r>
      <w:r>
        <w:rPr>
          <w:b/>
          <w:sz w:val="22"/>
        </w:rPr>
        <w:t>C</w:t>
      </w:r>
    </w:p>
    <w:p>
      <w:pPr>
        <w:pStyle w:val="Normal"/>
        <w:spacing w:lineRule="auto" w:line="259" w:before="0" w:after="0"/>
        <w:rPr/>
      </w:pPr>
      <w:r>
        <w:rPr>
          <w:sz w:val="22"/>
        </w:rPr>
        <w:t xml:space="preserve"> </w:t>
      </w:r>
    </w:p>
    <w:tbl>
      <w:tblPr>
        <w:tblStyle w:val="TableGrid"/>
        <w:tblW w:w="10877" w:type="dxa"/>
        <w:jc w:val="left"/>
        <w:tblInd w:w="6" w:type="dxa"/>
        <w:tblLayout w:type="fixed"/>
        <w:tblCellMar>
          <w:top w:w="7" w:type="dxa"/>
          <w:left w:w="107" w:type="dxa"/>
          <w:bottom w:w="0" w:type="dxa"/>
          <w:right w:w="68" w:type="dxa"/>
        </w:tblCellMar>
        <w:tblLook w:firstRow="1" w:noVBand="1" w:lastRow="0" w:firstColumn="1" w:lastColumn="0" w:noHBand="0" w:val="04a0"/>
      </w:tblPr>
      <w:tblGrid>
        <w:gridCol w:w="3790"/>
        <w:gridCol w:w="3880"/>
        <w:gridCol w:w="1657"/>
        <w:gridCol w:w="1550"/>
      </w:tblGrid>
      <w:tr>
        <w:trPr>
          <w:trHeight w:val="258" w:hRule="atLeast"/>
        </w:trPr>
        <w:tc>
          <w:tcPr>
            <w:tcW w:w="10877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10805" w:leader="none"/>
              </w:tabs>
              <w:suppressAutoHyphens w:val="true"/>
              <w:spacing w:lineRule="auto" w:line="259" w:before="0" w:after="0"/>
              <w:jc w:val="left"/>
              <w:rPr>
                <w:b/>
                <w:color w:val="262626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 xml:space="preserve">SCHEDA TITOLI 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805" w:leader="none"/>
              </w:tabs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 xml:space="preserve">CURRICULUM: PUNTI TOTALI 60 </w:t>
            </w:r>
          </w:p>
        </w:tc>
      </w:tr>
      <w:tr>
        <w:trPr>
          <w:trHeight w:val="338" w:hRule="atLeast"/>
        </w:trPr>
        <w:tc>
          <w:tcPr>
            <w:tcW w:w="379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26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063" w:leader="none"/>
              </w:tabs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20"/>
                <w:szCs w:val="22"/>
                <w:lang w:val="it-IT" w:eastAsia="it-IT" w:bidi="ar-SA"/>
              </w:rPr>
              <w:t xml:space="preserve">COGNOME </w:t>
              <w:tab/>
            </w:r>
            <w:r>
              <w:rPr>
                <w:color w:val="262626"/>
                <w:kern w:val="0"/>
                <w:sz w:val="14"/>
                <w:szCs w:val="22"/>
                <w:lang w:val="it-IT" w:eastAsia="it-IT" w:bidi="ar-SA"/>
              </w:rPr>
              <w:t>__________________________</w:t>
            </w:r>
          </w:p>
        </w:tc>
        <w:tc>
          <w:tcPr>
            <w:tcW w:w="38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tabs>
                <w:tab w:val="clear" w:pos="708"/>
                <w:tab w:val="right" w:pos="4190" w:leader="none"/>
              </w:tabs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20"/>
                <w:szCs w:val="22"/>
                <w:lang w:val="it-IT" w:eastAsia="it-IT" w:bidi="ar-SA"/>
              </w:rPr>
              <w:t xml:space="preserve">NOME </w:t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right" w:pos="4190" w:leader="none"/>
              </w:tabs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4"/>
                <w:szCs w:val="22"/>
                <w:lang w:val="it-IT" w:eastAsia="it-IT" w:bidi="ar-SA"/>
              </w:rPr>
              <w:t xml:space="preserve">___________________________________________ </w:t>
            </w:r>
          </w:p>
        </w:tc>
        <w:tc>
          <w:tcPr>
            <w:tcW w:w="3207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2049" w:leader="none"/>
              </w:tabs>
              <w:suppressAutoHyphens w:val="true"/>
              <w:spacing w:lineRule="auto" w:line="259" w:before="0" w:after="0"/>
              <w:jc w:val="left"/>
              <w:rPr>
                <w:b/>
                <w:color w:val="262626"/>
              </w:rPr>
            </w:pPr>
            <w:r>
              <w:rPr>
                <w:b/>
                <w:color w:val="2626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049" w:leader="none"/>
              </w:tabs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 xml:space="preserve">MATRICOLA </w:t>
              <w:tab/>
            </w:r>
            <w:r>
              <w:rPr>
                <w:color w:val="262626"/>
                <w:kern w:val="0"/>
                <w:sz w:val="14"/>
                <w:szCs w:val="22"/>
                <w:lang w:val="it-IT" w:eastAsia="it-IT" w:bidi="ar-SA"/>
              </w:rPr>
              <w:t>___________________________</w:t>
            </w: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368" w:hRule="atLeast"/>
        </w:trPr>
        <w:tc>
          <w:tcPr>
            <w:tcW w:w="767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22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1. TITOLI CULTURALI ULTERIORI AI REQUISITI DI ACCESSO </w:t>
            </w:r>
          </w:p>
        </w:tc>
        <w:tc>
          <w:tcPr>
            <w:tcW w:w="16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sz w:val="18"/>
                <w:szCs w:val="18"/>
              </w:rPr>
            </w:pPr>
            <w:r>
              <w:rPr>
                <w:b/>
                <w:color w:val="262626"/>
                <w:kern w:val="0"/>
                <w:sz w:val="18"/>
                <w:szCs w:val="18"/>
                <w:lang w:val="it-IT" w:eastAsia="it-IT" w:bidi="ar-SA"/>
              </w:rPr>
              <w:t xml:space="preserve">PUNTEGGIO MAX 40 PUNTI </w:t>
            </w:r>
          </w:p>
        </w:tc>
        <w:tc>
          <w:tcPr>
            <w:tcW w:w="15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2"/>
                <w:szCs w:val="22"/>
                <w:lang w:val="it-IT" w:eastAsia="it-IT" w:bidi="ar-SA"/>
              </w:rPr>
              <w:t xml:space="preserve">PUNTEGGIO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2"/>
                <w:szCs w:val="22"/>
                <w:lang w:val="it-IT" w:eastAsia="it-IT" w:bidi="ar-SA"/>
              </w:rPr>
              <w:t>Indicare il valore previsto</w:t>
            </w:r>
            <w:r>
              <w:rPr>
                <w:b/>
                <w:color w:val="262626"/>
                <w:kern w:val="0"/>
                <w:sz w:val="12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1.1 Diploma di Laurea Magistrale, Diploma di Laurea Specialistica attinenti al profilo professionale da conferire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  <w:kern w:val="0"/>
                <w:szCs w:val="22"/>
                <w:lang w:val="it-IT" w:eastAsia="it-IT" w:bidi="ar-SA"/>
              </w:rPr>
              <w:t>14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1.2 Diploma di Laurea Triennale non attinente all’incarico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  <w:kern w:val="0"/>
                <w:szCs w:val="22"/>
                <w:lang w:val="it-IT" w:eastAsia="it-IT" w:bidi="ar-SA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1.3 Diploma di Laurea Magistrale non attinente all’incarico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  <w:kern w:val="0"/>
                <w:szCs w:val="22"/>
                <w:lang w:val="it-IT" w:eastAsia="it-IT" w:bidi="ar-SA"/>
              </w:rPr>
              <w:t>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1.4 Master I° livello attinenti all’incarico da conferire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  <w:kern w:val="0"/>
                <w:szCs w:val="22"/>
                <w:lang w:val="it-IT" w:eastAsia="it-IT" w:bidi="ar-SA"/>
              </w:rPr>
              <w:t>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1.5 Master II° livello attinenti all’incarico da conferire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  <w:kern w:val="0"/>
                <w:szCs w:val="22"/>
                <w:lang w:val="it-IT" w:eastAsia="it-IT" w:bidi="ar-SA"/>
              </w:rPr>
              <w:t>12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1.6 Dottorato di ricerca (PHD)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  <w:kern w:val="0"/>
                <w:szCs w:val="22"/>
                <w:lang w:val="it-IT" w:eastAsia="it-IT" w:bidi="ar-SA"/>
              </w:rPr>
              <w:t>10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9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53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2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>Tot.</w:t>
            </w: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711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291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117" w:hanging="0"/>
              <w:jc w:val="both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8"/>
                <w:szCs w:val="22"/>
                <w:lang w:val="it-IT" w:eastAsia="it-IT" w:bidi="ar-SA"/>
              </w:rPr>
              <w:t>2. AGGIORNAMENTO PROFESSIONALE, ATTIVITÀ DI DOCENZA E DIDATTICA (ESCLUSIVAMENTE IN AMBITO ACCADEMICO), ATTIVITA’ SCIENTIFICA (RELATIVA ALL’ULTIMO DECENNIO)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sz w:val="18"/>
                <w:szCs w:val="18"/>
              </w:rPr>
            </w:pPr>
            <w:r>
              <w:rPr>
                <w:b/>
                <w:color w:val="262626"/>
                <w:kern w:val="0"/>
                <w:sz w:val="18"/>
                <w:szCs w:val="18"/>
                <w:lang w:val="it-IT" w:eastAsia="it-IT" w:bidi="ar-SA"/>
              </w:rPr>
              <w:t>PUNTEGGIO MAX 5 PUNTI</w:t>
            </w:r>
            <w:r>
              <w:rPr>
                <w:color w:val="262626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2"/>
                <w:szCs w:val="22"/>
                <w:lang w:val="it-IT" w:eastAsia="it-IT" w:bidi="ar-SA"/>
              </w:rPr>
              <w:t xml:space="preserve">PUNTEGGIO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2"/>
                <w:szCs w:val="22"/>
                <w:lang w:val="it-IT" w:eastAsia="it-IT" w:bidi="ar-SA"/>
              </w:rPr>
              <w:t>Indicare il valore previsto</w:t>
            </w:r>
            <w:r>
              <w:rPr>
                <w:color w:val="262626"/>
                <w:kern w:val="0"/>
                <w:sz w:val="1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2.1 Corsi, Congressi, Convegni e Seminari di durata fino a 3 giornate effettive (per corso)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 xml:space="preserve">0.02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2.2 Corsi, Congressi, Convegni e Seminari di durata superiore a 4 giornate effettive fino a 30 giornate  effettive (per corso)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>0.05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2.3 Corsi, Congressi, Convegni e Seminari di durata oltre 30 giornate effettive (per corso)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>0.10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2.4 Incarichi di insegnamento extra istituzionale in materie attinenti l’incarico da conferire (per ora)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>0.001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429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b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2.5 Incarichi di docenza in materie attinenti all’incarico da conferire (per </w:t>
            </w:r>
            <w:r>
              <w:rPr>
                <w:b/>
                <w:kern w:val="0"/>
                <w:szCs w:val="22"/>
                <w:lang w:val="it-IT" w:eastAsia="it-IT" w:bidi="ar-SA"/>
              </w:rPr>
              <w:t xml:space="preserve">CFU)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auto"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>0.1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Le pubblicazioni devono essere edite a stampa e dovranno essere prodotte in originale o in copia legale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o autenticata ai sensi di legge ovvero autocertificate nei casi e nei limiti previsti dalla vigente normativa                             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</w:r>
          </w:p>
        </w:tc>
      </w:tr>
      <w:tr>
        <w:trPr>
          <w:trHeight w:val="226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Cs w:val="22"/>
                <w:lang w:val="it-IT" w:eastAsia="it-IT" w:bidi="ar-SA"/>
              </w:rPr>
              <w:t>Saranno valutate le pubblicazioni solo se attinenti all’incarico da assegnare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</w:r>
          </w:p>
        </w:tc>
      </w:tr>
      <w:tr>
        <w:trPr>
          <w:trHeight w:val="226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b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2.6 Lavori in collaborazione con più autori                                                                                                                                          </w:t>
            </w:r>
            <w:r>
              <w:rPr>
                <w:b/>
                <w:kern w:val="0"/>
                <w:szCs w:val="22"/>
                <w:lang w:val="it-IT" w:eastAsia="it-IT" w:bidi="ar-SA"/>
              </w:rPr>
              <w:t>0.2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262626"/>
              </w:rPr>
            </w:pPr>
            <w:r>
              <w:rPr>
                <w:b/>
                <w:color w:val="262626"/>
              </w:rPr>
            </w:r>
          </w:p>
        </w:tc>
      </w:tr>
      <w:tr>
        <w:trPr>
          <w:trHeight w:val="226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b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2.7 Monografie, articoli come unico autore                                                                                                                                        </w:t>
            </w:r>
            <w:r>
              <w:rPr>
                <w:b/>
                <w:kern w:val="0"/>
                <w:szCs w:val="22"/>
                <w:lang w:val="it-IT" w:eastAsia="it-IT" w:bidi="ar-SA"/>
              </w:rPr>
              <w:t>0.3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262626"/>
              </w:rPr>
            </w:pPr>
            <w:r>
              <w:rPr>
                <w:b/>
                <w:color w:val="262626"/>
              </w:rPr>
            </w:r>
          </w:p>
        </w:tc>
      </w:tr>
      <w:tr>
        <w:trPr>
          <w:trHeight w:val="226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b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2.8 Partecipazione a progetti di ricerca scientifica e/o trials clinici sponsorizzati e non                                                             </w:t>
            </w:r>
            <w:r>
              <w:rPr>
                <w:b/>
                <w:kern w:val="0"/>
                <w:szCs w:val="22"/>
                <w:lang w:val="it-IT" w:eastAsia="it-IT" w:bidi="ar-SA"/>
              </w:rPr>
              <w:t>0.10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>Tot.</w:t>
            </w: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455" w:hRule="atLeast"/>
        </w:trPr>
        <w:tc>
          <w:tcPr>
            <w:tcW w:w="76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b/>
                <w:color w:val="262626"/>
                <w:sz w:val="12"/>
              </w:rPr>
            </w:pPr>
            <w:r>
              <w:rPr>
                <w:b/>
                <w:color w:val="262626"/>
                <w:sz w:val="12"/>
              </w:rPr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0" w:hanging="0"/>
              <w:jc w:val="center"/>
              <w:rPr>
                <w:b/>
                <w:color w:val="262626"/>
                <w:sz w:val="14"/>
              </w:rPr>
            </w:pPr>
            <w:r>
              <w:rPr>
                <w:b/>
                <w:color w:val="262626"/>
                <w:sz w:val="1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  <w:color w:val="262626"/>
                <w:sz w:val="12"/>
              </w:rPr>
            </w:pPr>
            <w:r>
              <w:rPr>
                <w:b/>
                <w:color w:val="262626"/>
                <w:sz w:val="12"/>
              </w:rPr>
            </w:r>
          </w:p>
        </w:tc>
      </w:tr>
      <w:tr>
        <w:trPr>
          <w:trHeight w:val="455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8"/>
                <w:szCs w:val="22"/>
                <w:lang w:val="it-IT" w:eastAsia="it-IT" w:bidi="ar-SA"/>
              </w:rPr>
              <w:t>3. ESPERIENZA LAVORATIVA E PROFESSIONALE MATURATA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0" w:hanging="0"/>
              <w:jc w:val="center"/>
              <w:rPr>
                <w:sz w:val="18"/>
                <w:szCs w:val="18"/>
              </w:rPr>
            </w:pPr>
            <w:r>
              <w:rPr>
                <w:b/>
                <w:color w:val="262626"/>
                <w:kern w:val="0"/>
                <w:sz w:val="18"/>
                <w:szCs w:val="18"/>
                <w:lang w:val="it-IT" w:eastAsia="it-IT" w:bidi="ar-SA"/>
              </w:rPr>
              <w:t>PUNTEGGIO MAX 10 PUNTI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2"/>
                <w:szCs w:val="22"/>
                <w:lang w:val="it-IT" w:eastAsia="it-IT" w:bidi="ar-SA"/>
              </w:rPr>
              <w:t xml:space="preserve">PUNTEGGIO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2"/>
                <w:szCs w:val="22"/>
                <w:lang w:val="it-IT" w:eastAsia="it-IT" w:bidi="ar-SA"/>
              </w:rPr>
              <w:t>Indicare il valore previsto</w:t>
            </w: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 xml:space="preserve">3.1 Per anno per il servizio prestato a tempo indeterminato e determinato nell’ambito del SSN o di Pubblica Amministrazione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>0.50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  <w:t>3.2 Per anno per il servizio prestato presso Enti/Istituti accreditati dal SSN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b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>0.10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9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53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>Tot.</w:t>
            </w: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tcW w:w="767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85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8"/>
                <w:szCs w:val="22"/>
                <w:lang w:val="it-IT" w:eastAsia="it-IT" w:bidi="ar-SA"/>
              </w:rPr>
              <w:t>4. INCARICHI DI POSIZIONE, FUNZIONE ORGANIZZATIVA, DI FUNZIONE PROFESSIONALE ED EX INCARICHI DI COORDINAMENTO FORMALMENTE CONFERITI CON ATTO DELIBERATIVO</w:t>
            </w:r>
          </w:p>
        </w:tc>
        <w:tc>
          <w:tcPr>
            <w:tcW w:w="16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39" w:hanging="0"/>
              <w:jc w:val="center"/>
              <w:rPr>
                <w:kern w:val="0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8"/>
                <w:szCs w:val="18"/>
                <w:lang w:val="it-IT" w:eastAsia="it-IT" w:bidi="ar-SA"/>
              </w:rPr>
              <w:t>PUNTEGGIO MAX 5 PUNTI</w:t>
            </w:r>
          </w:p>
        </w:tc>
        <w:tc>
          <w:tcPr>
            <w:tcW w:w="15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12"/>
                <w:szCs w:val="22"/>
                <w:lang w:val="it-IT" w:eastAsia="it-IT" w:bidi="ar-SA"/>
              </w:rPr>
              <w:t xml:space="preserve">PUNTEGGIO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2"/>
                <w:szCs w:val="22"/>
                <w:lang w:val="it-IT" w:eastAsia="it-IT" w:bidi="ar-SA"/>
              </w:rPr>
              <w:t>Indicare il valore previsto</w:t>
            </w: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33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color w:val="262626"/>
                <w:szCs w:val="16"/>
              </w:rPr>
            </w:pPr>
            <w:r>
              <w:rPr>
                <w:b/>
                <w:color w:val="262626"/>
                <w:kern w:val="0"/>
                <w:szCs w:val="16"/>
                <w:lang w:val="it-IT" w:eastAsia="it-IT" w:bidi="ar-SA"/>
              </w:rPr>
              <w:t xml:space="preserve">4.1  </w:t>
            </w:r>
            <w:r>
              <w:rPr>
                <w:color w:val="262626"/>
                <w:kern w:val="0"/>
                <w:szCs w:val="16"/>
                <w:lang w:val="it-IT" w:eastAsia="it-IT" w:bidi="ar-SA"/>
              </w:rPr>
              <w:t xml:space="preserve"> Per anno per incarichi di posizione, di funzione organizzativa, di funzione professionale ed ex incarichi di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szCs w:val="16"/>
              </w:rPr>
            </w:pPr>
            <w:r>
              <w:rPr>
                <w:color w:val="262626"/>
                <w:kern w:val="0"/>
                <w:szCs w:val="16"/>
                <w:lang w:val="it-IT" w:eastAsia="it-IT" w:bidi="ar-SA"/>
              </w:rPr>
              <w:t>Coordinamento nell’ambito del SSN o di Pubblica Amministrazione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37" w:hanging="0"/>
              <w:jc w:val="left"/>
              <w:rPr>
                <w:b/>
              </w:rPr>
            </w:pPr>
            <w:r>
              <w:rPr>
                <w:b/>
                <w:kern w:val="0"/>
                <w:szCs w:val="22"/>
                <w:lang w:val="it-IT" w:eastAsia="it-IT" w:bidi="ar-SA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6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8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9" w:hRule="atLeast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23" w:hRule="atLeast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>Tot.</w:t>
            </w: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481" w:hRule="atLeast"/>
        </w:trPr>
        <w:tc>
          <w:tcPr>
            <w:tcW w:w="932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righ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2" w:hanging="0"/>
              <w:jc w:val="right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Cs w:val="22"/>
                <w:lang w:val="it-IT" w:eastAsia="it-IT" w:bidi="ar-SA"/>
              </w:rPr>
              <w:t xml:space="preserve">PUNTEGGIO TOTALE TITOLI </w:t>
            </w:r>
          </w:p>
        </w:tc>
        <w:tc>
          <w:tcPr>
            <w:tcW w:w="15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92"/>
              <w:ind w:left="1" w:hanging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color w:val="262626"/>
                <w:kern w:val="0"/>
                <w:sz w:val="11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right="42" w:hanging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color w:val="262626"/>
                <w:kern w:val="0"/>
                <w:sz w:val="20"/>
                <w:szCs w:val="22"/>
                <w:lang w:val="it-IT" w:eastAsia="it-IT" w:bidi="ar-SA"/>
              </w:rPr>
              <w:t xml:space="preserve">_ _ _ _ _ _ _ _ _ </w:t>
            </w:r>
          </w:p>
        </w:tc>
      </w:tr>
    </w:tbl>
    <w:p>
      <w:pPr>
        <w:pStyle w:val="Normal"/>
        <w:spacing w:lineRule="auto" w:line="259" w:before="0" w:after="121"/>
        <w:rPr/>
      </w:pPr>
      <w:r>
        <w:rPr>
          <w:rFonts w:eastAsia="Times New Roman" w:cs="Times New Roman" w:ascii="Times New Roman" w:hAnsi="Times New Roman"/>
          <w:sz w:val="11"/>
        </w:rPr>
        <w:t xml:space="preserve"> </w:t>
      </w:r>
    </w:p>
    <w:p>
      <w:pPr>
        <w:pStyle w:val="Normal"/>
        <w:rPr/>
      </w:pPr>
      <w:r>
        <w:rPr/>
        <w:t xml:space="preserve">Il sottoscritto, consapevole che ai sensi dell’art. 76 del D.P.R. 445/2000 – le dichiarazioni mendaci, la falsità negli atti e l’uso di atti falsi sono puniti ai sensi del codice penale e delle leggi speciali, dichiara che le informazioni rispondono a verità.  Il sottoscritto in merito al trattamento dei dati personali esprime il proprio consenso al trattamento degli stessi nel rispetto delle finalità e modalità di cui al d.lgs. n. 196/2003.  </w:t>
      </w:r>
    </w:p>
    <w:p>
      <w:pPr>
        <w:pStyle w:val="Normal"/>
        <w:spacing w:lineRule="auto" w:line="259"/>
        <w:rPr/>
      </w:pPr>
      <w:r>
        <w:rPr/>
        <w:t xml:space="preserve"> </w:t>
      </w:r>
    </w:p>
    <w:p>
      <w:pPr>
        <w:pStyle w:val="Normal"/>
        <w:spacing w:lineRule="auto" w:line="259" w:before="0" w:after="0"/>
        <w:rPr/>
      </w:pPr>
      <w:r>
        <w:rPr>
          <w:b/>
          <w:sz w:val="18"/>
        </w:rPr>
        <w:t>Data ____________________    Firma leggibile _______________________</w:t>
      </w:r>
    </w:p>
    <w:sectPr>
      <w:type w:val="nextPage"/>
      <w:pgSz w:w="11906" w:h="16838"/>
      <w:pgMar w:left="521" w:right="707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2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35" w:before="0" w:after="2"/>
      <w:jc w:val="left"/>
    </w:pPr>
    <w:rPr>
      <w:rFonts w:ascii="Calibri" w:hAnsi="Calibri" w:eastAsia="Calibri" w:cs="Calibri"/>
      <w:color w:val="000000"/>
      <w:kern w:val="0"/>
      <w:sz w:val="16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759bd"/>
    <w:rPr>
      <w:rFonts w:ascii="Segoe UI" w:hAnsi="Segoe UI" w:eastAsia="Calibri" w:cs="Segoe UI"/>
      <w:color w:val="000000"/>
      <w:sz w:val="18"/>
      <w:szCs w:val="18"/>
    </w:rPr>
  </w:style>
  <w:style w:type="character" w:styleId="IntestazioneCarattere" w:customStyle="1">
    <w:name w:val="Intestazione Carattere"/>
    <w:basedOn w:val="DefaultParagraphFont"/>
    <w:qFormat/>
    <w:rsid w:val="00c700ff"/>
    <w:rPr>
      <w:rFonts w:ascii="Times New Roman" w:hAnsi="Times New Roman" w:eastAsia="Arial Unicode MS" w:cs="Mangal"/>
      <w:kern w:val="2"/>
      <w:sz w:val="24"/>
      <w:szCs w:val="24"/>
      <w:lang w:eastAsia="hi-IN" w:bidi="hi-IN"/>
    </w:rPr>
  </w:style>
  <w:style w:type="character" w:styleId="PidipaginaCarattere" w:customStyle="1">
    <w:name w:val="Piè di pagina Carattere"/>
    <w:basedOn w:val="DefaultParagraphFont"/>
    <w:uiPriority w:val="99"/>
    <w:qFormat/>
    <w:rsid w:val="00c700ff"/>
    <w:rPr>
      <w:rFonts w:ascii="Calibri" w:hAnsi="Calibri" w:eastAsia="Calibri" w:cs="Calibri"/>
      <w:color w:val="000000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759b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c700ff"/>
    <w:pPr>
      <w:widowControl w:val="false"/>
      <w:suppressLineNumbers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Arial Unicode MS" w:cs="Mangal"/>
      <w:color w:val="auto"/>
      <w:kern w:val="2"/>
      <w:sz w:val="24"/>
      <w:szCs w:val="24"/>
      <w:lang w:eastAsia="hi-IN" w:bidi="hi-IN"/>
    </w:rPr>
  </w:style>
  <w:style w:type="paragraph" w:styleId="Pidipagina">
    <w:name w:val="Footer"/>
    <w:basedOn w:val="Normal"/>
    <w:link w:val="PidipaginaCarattere"/>
    <w:uiPriority w:val="99"/>
    <w:unhideWhenUsed/>
    <w:rsid w:val="00c700ff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LibreOffice/7.5.0.3$Windows_X86_64 LibreOffice_project/c21113d003cd3efa8c53188764377a8272d9d6de</Application>
  <AppVersion>15.0000</AppVersion>
  <Pages>2</Pages>
  <Words>470</Words>
  <Characters>2786</Characters>
  <CharactersWithSpaces>3870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2026-06-10T10:10:00Z</dcterms:created>
  <dc:creator>846214bodano</dc:creator>
  <dc:description/>
  <dc:language>it-IT</dc:language>
  <cp:lastModifiedBy/>
  <cp:lastPrinted>2026-08-03T11:01:34Z</cp:lastPrinted>
  <dcterms:modified xsi:type="dcterms:W3CDTF">2026-08-03T13:38:40Z</dcterms:modified>
  <cp:revision>25</cp:revision>
  <dc:subject/>
  <dc:title>ALLEGATO C MODULO TITOLI INCARICO DI FUNZIONE 2023.xlsx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