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pacing w:lineRule="auto" w:line="276" w:before="480" w:after="0"/>
        <w:ind w:right="-178" w:hanging="0"/>
        <w:jc w:val="both"/>
        <w:rPr>
          <w:rFonts w:ascii="Calibri" w:hAnsi="Calibri" w:cs="Calibri"/>
          <w:b/>
          <w:bCs/>
          <w:color w:val="000000"/>
          <w:highlight w:val="white"/>
        </w:rPr>
      </w:pPr>
      <w:r>
        <w:rPr>
          <w:rFonts w:cs="Calibri" w:ascii="Calibri" w:hAnsi="Calibri"/>
          <w:b/>
          <w:bCs/>
          <w:color w:val="000000"/>
          <w:highlight w:val="white"/>
        </w:rPr>
      </w:r>
    </w:p>
    <w:p>
      <w:pPr>
        <w:pStyle w:val="Normal"/>
        <w:shd w:val="clear" w:color="auto" w:fill="FFFFFF"/>
        <w:tabs>
          <w:tab w:val="clear" w:pos="720"/>
          <w:tab w:val="center" w:pos="4872" w:leader="none"/>
        </w:tabs>
        <w:spacing w:before="0" w:after="120"/>
        <w:ind w:left="1701" w:hanging="1701"/>
        <w:rPr>
          <w:rFonts w:ascii="Calibri" w:hAnsi="Calibri" w:eastAsia="Calibri" w:cs="Calibri"/>
          <w:bCs/>
          <w:color w:val="000000"/>
          <w:highlight w:val="white"/>
        </w:rPr>
      </w:pPr>
      <w:r>
        <w:rPr>
          <w:rFonts w:eastAsia="Calibri" w:cs="Calibri" w:ascii="Calibri" w:hAnsi="Calibri"/>
          <w:bCs/>
          <w:color w:val="000000"/>
          <w:highlight w:val="white"/>
        </w:rPr>
        <w:t>Le attività di C.U. eseguite nell’anno 2024 sono i seguenti:</w:t>
        <w:tab/>
      </w:r>
    </w:p>
    <w:p>
      <w:pPr>
        <w:pStyle w:val="Normal"/>
        <w:shd w:val="clear" w:color="auto" w:fill="FFFFFF"/>
        <w:tabs>
          <w:tab w:val="clear" w:pos="720"/>
          <w:tab w:val="center" w:pos="4872" w:leader="none"/>
        </w:tabs>
        <w:spacing w:before="0" w:after="120"/>
        <w:ind w:left="1701" w:hanging="1701"/>
        <w:rPr/>
      </w:pPr>
      <w:r>
        <w:rPr>
          <w:rFonts w:eastAsia="Calibri" w:cs="Calibri" w:ascii="Calibri" w:hAnsi="Calibri"/>
          <w:bCs/>
          <w:color w:val="000000"/>
          <w:highlight w:val="white"/>
        </w:rPr>
        <w:t xml:space="preserve">                                                      </w:t>
      </w:r>
      <w:r>
        <w:rPr>
          <w:rFonts w:eastAsia="Calibri" w:cs="Calibri" w:ascii="Calibri" w:hAnsi="Calibri"/>
          <w:b/>
          <w:bCs/>
          <w:color w:val="000000"/>
          <w:highlight w:val="white"/>
        </w:rPr>
        <w:t>SETTORE SICUREZZA ALIMENTARE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- </w:t>
      </w:r>
      <w:r>
        <w:rPr>
          <w:rFonts w:eastAsia="Calibri" w:cs="Calibri" w:ascii="Calibri" w:hAnsi="Calibri"/>
          <w:vanish/>
          <w:color w:val="000000"/>
        </w:rPr>
        <w:t>q-</w:t>
      </w:r>
      <w:r>
        <w:rPr>
          <w:rFonts w:eastAsia="Calibri" w:cs="Calibri" w:ascii="Calibri" w:hAnsi="Calibri"/>
          <w:color w:val="000000"/>
        </w:rPr>
        <w:t>Piano Aziendale delle attività di controllo ufficiale nella Produzione primaria e del trasporto del latte crudo. -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-Piano Aziendale delle attività post primarie del settore Latte e prodotti a base di latte. 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  <w:color w:val="000000"/>
        </w:rPr>
        <w:t>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>-Piano Aziendale dei Controlli Ufficiali nelle Zone di Produzione MBV dello STAGNO CIRDU e STAGNO BUGASU</w:t>
      </w:r>
      <w:r>
        <w:rPr/>
        <w:t xml:space="preserve"> </w:t>
      </w:r>
      <w:r>
        <w:rPr>
          <w:rFonts w:eastAsia="Calibri" w:cs="Calibri" w:ascii="Calibri" w:hAnsi="Calibri"/>
          <w:color w:val="000000"/>
        </w:rPr>
        <w:t>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Aziendale del Controlli Ufficiali mediante Campionamento -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</w:t>
      </w:r>
      <w:r>
        <w:rPr>
          <w:rFonts w:eastAsia="Calibri" w:cs="Calibri" w:ascii="Calibri" w:hAnsi="Calibri"/>
          <w:b/>
          <w:color w:val="000000"/>
        </w:rPr>
        <w:t>SETTORE ALIMENTAZIONE ANIMALE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Aziendale Alimentazione Animale  -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            </w:t>
      </w:r>
      <w:r>
        <w:rPr>
          <w:rFonts w:eastAsia="Calibri" w:cs="Calibri" w:ascii="Calibri" w:hAnsi="Calibri"/>
          <w:b/>
          <w:color w:val="000000"/>
        </w:rPr>
        <w:t xml:space="preserve">SETTORE RESIDUI 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Aziendale Residui -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</w:t>
      </w:r>
      <w:r>
        <w:rPr>
          <w:rFonts w:eastAsia="Calibri" w:cs="Calibri" w:ascii="Calibri" w:hAnsi="Calibri"/>
          <w:b/>
          <w:color w:val="000000"/>
        </w:rPr>
        <w:t>SETTORE FARMACOSORVEGLIANZA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>-Piano Aziendale Farmacosorveglianza -</w:t>
      </w:r>
      <w:r>
        <w:rPr/>
        <w:t xml:space="preserve"> </w:t>
      </w:r>
      <w:r>
        <w:rPr>
          <w:rFonts w:eastAsia="Calibri" w:cs="Calibri" w:ascii="Calibri" w:hAnsi="Calibri"/>
          <w:color w:val="000000"/>
        </w:rPr>
        <w:t>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   </w:t>
      </w:r>
      <w:r>
        <w:rPr>
          <w:rFonts w:eastAsia="Calibri" w:cs="Calibri" w:ascii="Calibri" w:hAnsi="Calibri"/>
          <w:b/>
          <w:color w:val="000000"/>
        </w:rPr>
        <w:t>SETTORE BENESSERE ANIMALE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  <w:highlight w:val="white"/>
        </w:rPr>
        <w:t>-Piano Aziendale sul benessere e la protezione degli animali da reddito in allevamento e al trasporto (aggiornato con Determinazione n. 1509 del 28/12/2015 proroga 2019)</w:t>
      </w:r>
      <w:r>
        <w:rPr>
          <w:rFonts w:eastAsia="Calibri" w:cs="Calibri" w:ascii="Calibri" w:hAnsi="Calibri"/>
          <w:color w:val="000000"/>
        </w:rPr>
        <w:t xml:space="preserve"> -</w:t>
      </w:r>
      <w:r>
        <w:rPr>
          <w:rFonts w:eastAsia="Calibri" w:cs="Calibri" w:ascii="Calibri" w:hAnsi="Calibri"/>
          <w:bCs/>
          <w:color w:val="000000"/>
        </w:rPr>
        <w:t xml:space="preserve">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Cs/>
          <w:color w:val="000000"/>
        </w:rPr>
        <w:t xml:space="preserve">                                                    </w:t>
      </w:r>
      <w:r>
        <w:rPr>
          <w:rFonts w:eastAsia="Calibri" w:cs="Calibri" w:ascii="Calibri" w:hAnsi="Calibri"/>
          <w:b/>
          <w:bCs/>
          <w:color w:val="000000"/>
        </w:rPr>
        <w:t>SETTORE CONTAMINANTI DEGLI ALIMENTI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Aziendale contaminanti e tossine vegetali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    </w:t>
      </w:r>
      <w:r>
        <w:rPr>
          <w:rFonts w:eastAsia="Calibri" w:cs="Calibri" w:ascii="Calibri" w:hAnsi="Calibri"/>
          <w:b/>
          <w:color w:val="000000"/>
        </w:rPr>
        <w:t xml:space="preserve">SETTORE ADDITIVI E AROMI 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Aziendale Additivi e Aromi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         </w:t>
      </w:r>
      <w:r>
        <w:rPr>
          <w:rFonts w:eastAsia="Calibri" w:cs="Calibri" w:ascii="Calibri" w:hAnsi="Calibri"/>
          <w:b/>
          <w:color w:val="000000"/>
        </w:rPr>
        <w:t>SETTORE FITOSANITARI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Aziendale sul commercio e l’impego di fitosanitari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/>
          <w:color w:val="000000"/>
        </w:rPr>
        <w:t xml:space="preserve">                                          </w:t>
      </w:r>
      <w:r>
        <w:rPr>
          <w:rFonts w:eastAsia="Calibri" w:cs="Calibri" w:ascii="Calibri" w:hAnsi="Calibri"/>
          <w:b/>
          <w:color w:val="000000"/>
        </w:rPr>
        <w:t>SETTORE SOTTOPRODOTTI DI ORIGINE ANIMALE (SOA)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bCs/>
          <w:color w:val="000000"/>
        </w:rPr>
      </w:pPr>
      <w:r>
        <w:rPr>
          <w:rFonts w:eastAsia="Calibri" w:cs="Calibri" w:ascii="Calibri" w:hAnsi="Calibri"/>
          <w:bCs/>
          <w:color w:val="000000"/>
        </w:rPr>
        <w:t>-Piano Aziendale per le attività di Controllo Ufficiale sulla corretta applicazione dei Regolamenti (CE) n. 1069/2009 e (UE) n. 142/2011 sui Sottoprodotti di Origine Animale -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Cs/>
          <w:color w:val="000000"/>
        </w:rPr>
        <w:t xml:space="preserve">                                             </w:t>
      </w:r>
      <w:r>
        <w:rPr>
          <w:rFonts w:eastAsia="Calibri" w:cs="Calibri" w:ascii="Calibri" w:hAnsi="Calibri"/>
          <w:b/>
          <w:bCs/>
          <w:color w:val="000000"/>
        </w:rPr>
        <w:t>SETTORE CONTROLLI DI CONDIZIONALITA’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  <w:color w:val="000000"/>
        </w:rPr>
        <w:t>-</w:t>
      </w:r>
      <w:r>
        <w:rPr>
          <w:rFonts w:eastAsia="Calibri" w:cs="Calibri" w:ascii="Calibri" w:hAnsi="Calibri"/>
          <w:bCs/>
          <w:color w:val="000000"/>
        </w:rPr>
        <w:t>Piano Controlli sulla Condizionalità -</w:t>
      </w:r>
      <w:r>
        <w:rPr/>
        <w:t xml:space="preserve"> </w:t>
      </w:r>
      <w:r>
        <w:rPr>
          <w:rFonts w:eastAsia="Calibri" w:cs="Calibri" w:ascii="Calibri" w:hAnsi="Calibri"/>
          <w:bCs/>
          <w:color w:val="000000"/>
        </w:rPr>
        <w:t>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Cs/>
          <w:color w:val="000000"/>
        </w:rPr>
        <w:t xml:space="preserve">                                           </w:t>
      </w:r>
      <w:r>
        <w:rPr>
          <w:rFonts w:eastAsia="Calibri" w:cs="Calibri" w:ascii="Calibri" w:hAnsi="Calibri"/>
          <w:b/>
          <w:bCs/>
          <w:color w:val="000000"/>
        </w:rPr>
        <w:t>SETTORE LOTTA AL RANDAGIMO E IGIENE URBANA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  <w:color w:val="000000"/>
        </w:rPr>
        <w:t>-Piano Aziendale Lotta al Randagismo e Anagrafe Canina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          </w:t>
      </w:r>
      <w:r>
        <w:rPr>
          <w:rFonts w:eastAsia="Calibri" w:cs="Calibri" w:ascii="Calibri" w:hAnsi="Calibri"/>
          <w:b/>
          <w:color w:val="000000"/>
        </w:rPr>
        <w:t>SETTORE BIOSICUREZZA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-Piano di sulla BIOSICUREZZA 2024</w:t>
      </w:r>
    </w:p>
    <w:p>
      <w:pPr>
        <w:pStyle w:val="Normal"/>
        <w:shd w:val="clear" w:color="auto" w:fill="FFFFFF"/>
        <w:spacing w:before="0" w:after="120"/>
        <w:jc w:val="both"/>
        <w:rPr>
          <w:rFonts w:ascii="Calibri" w:hAnsi="Calibri" w:eastAsia="Calibri" w:cs="Calibri"/>
          <w:b/>
          <w:color w:val="000000"/>
          <w:highlight w:val="white"/>
        </w:rPr>
      </w:pPr>
      <w:r>
        <w:rPr>
          <w:rFonts w:eastAsia="Calibri" w:cs="Calibri" w:ascii="Calibri" w:hAnsi="Calibri"/>
          <w:b/>
          <w:color w:val="000000"/>
          <w:highlight w:val="white"/>
        </w:rPr>
      </w:r>
    </w:p>
    <w:p>
      <w:pPr>
        <w:pStyle w:val="Normal"/>
        <w:shd w:val="clear" w:color="auto" w:fill="FFFFFF"/>
        <w:spacing w:before="0" w:after="120"/>
        <w:jc w:val="both"/>
        <w:rPr/>
      </w:pPr>
      <w:r>
        <w:rPr>
          <w:rFonts w:eastAsia="Calibri" w:cs="Calibri" w:ascii="Calibri" w:hAnsi="Calibri"/>
          <w:b/>
          <w:color w:val="000000"/>
          <w:highlight w:val="white"/>
        </w:rPr>
        <w:t xml:space="preserve">                                                                      </w:t>
      </w:r>
      <w:r>
        <w:rPr>
          <w:rFonts w:eastAsia="Calibri" w:cs="Calibri" w:ascii="Calibri" w:hAnsi="Calibri"/>
          <w:b/>
          <w:color w:val="000000"/>
          <w:sz w:val="28"/>
          <w:szCs w:val="28"/>
          <w:highlight w:val="white"/>
        </w:rPr>
        <w:t>SICUREZZA ALIMENTARE</w:t>
      </w:r>
    </w:p>
    <w:p>
      <w:pPr>
        <w:pStyle w:val="ListParagraph"/>
        <w:ind w:left="0" w:hanging="0"/>
        <w:rPr>
          <w:rFonts w:ascii="Calibri" w:hAnsi="Calibri" w:cs="Calibri"/>
          <w:color w:val="000000"/>
          <w:highlight w:val="white"/>
          <w:lang w:eastAsia="it-IT"/>
        </w:rPr>
      </w:pPr>
      <w:r>
        <w:rPr>
          <w:rFonts w:cs="Calibri" w:ascii="Calibri" w:hAnsi="Calibri"/>
          <w:color w:val="000000"/>
          <w:highlight w:val="white"/>
          <w:lang w:eastAsia="it-IT"/>
        </w:rPr>
      </w:r>
    </w:p>
    <w:tbl>
      <w:tblPr>
        <w:tblW w:w="5670" w:type="dxa"/>
        <w:jc w:val="left"/>
        <w:tblInd w:w="1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0"/>
      </w:tblGrid>
      <w:tr>
        <w:trPr>
          <w:trHeight w:val="276" w:hRule="atLeas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cs="Calibri" w:ascii="Calibri" w:hAnsi="Calibri"/>
                <w:b/>
                <w:color w:val="000000"/>
                <w:szCs w:val="20"/>
              </w:rPr>
              <w:t>Report annuale delle attività ispettive e di audit 2024</w:t>
            </w:r>
          </w:p>
        </w:tc>
      </w:tr>
    </w:tbl>
    <w:p>
      <w:pPr>
        <w:pStyle w:val="Normal"/>
        <w:suppressAutoHyphens w:val="false"/>
        <w:spacing w:before="0" w:after="120"/>
        <w:jc w:val="both"/>
        <w:rPr>
          <w:rFonts w:ascii="Calibri" w:hAnsi="Calibri" w:eastAsia="Calibri" w:cs="Calibri"/>
          <w:b/>
          <w:iCs/>
          <w:color w:val="000000"/>
          <w:highlight w:val="white"/>
        </w:rPr>
      </w:pPr>
      <w:r>
        <w:rPr>
          <w:rFonts w:eastAsia="Calibri" w:cs="Calibri" w:ascii="Calibri" w:hAnsi="Calibri"/>
          <w:b/>
          <w:iCs/>
          <w:color w:val="000000"/>
          <w:highlight w:val="white"/>
        </w:rPr>
      </w:r>
    </w:p>
    <w:p>
      <w:pPr>
        <w:pStyle w:val="Normal"/>
        <w:rPr>
          <w:rFonts w:ascii="Calibri" w:hAnsi="Calibri" w:eastAsia="Calibri" w:cs="Calibri"/>
          <w:b/>
          <w:iCs/>
          <w:vanish/>
          <w:color w:val="000000"/>
          <w:highlight w:val="white"/>
        </w:rPr>
      </w:pPr>
      <w:r>
        <w:rPr>
          <w:rFonts w:eastAsia="Calibri" w:cs="Calibri" w:ascii="Calibri" w:hAnsi="Calibri"/>
          <w:b/>
          <w:iCs/>
          <w:vanish/>
          <w:color w:val="000000"/>
          <w:highlight w:val="white"/>
        </w:rPr>
      </w:r>
    </w:p>
    <w:p>
      <w:pPr>
        <w:pStyle w:val="Normal"/>
        <w:spacing w:lineRule="auto" w:line="360"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19">
                <wp:simplePos x="0" y="0"/>
                <wp:positionH relativeFrom="margin">
                  <wp:posOffset>-90170</wp:posOffset>
                </wp:positionH>
                <wp:positionV relativeFrom="paragraph">
                  <wp:posOffset>160020</wp:posOffset>
                </wp:positionV>
                <wp:extent cx="6231890" cy="162306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960" cy="16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811" w:type="dxa"/>
                              <w:jc w:val="left"/>
                              <w:tblInd w:w="-11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353"/>
                              <w:gridCol w:w="1136"/>
                              <w:gridCol w:w="868"/>
                              <w:gridCol w:w="1127"/>
                              <w:gridCol w:w="1129"/>
                              <w:gridCol w:w="821"/>
                              <w:gridCol w:w="3346"/>
                              <w:gridCol w:w="29"/>
                            </w:tblGrid>
                            <w:tr>
                              <w:trPr>
                                <w:trHeight w:val="273" w:hRule="atLeast"/>
                                <w:cantSplit w:val="true"/>
                              </w:trPr>
                              <w:tc>
                                <w:tcPr>
                                  <w:tcW w:w="135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color="auto" w:fill="ED7D3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</w:t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RICONOSCIUTI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FFE599" w:val="clear"/>
                                  <w:vAlign w:val="bottom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Attività ispettiva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FFE599" w:val="clear"/>
                                  <w:vAlign w:val="bottom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Attività di audit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1" w:hRule="atLeast"/>
                                <w:cantSplit w:val="true"/>
                              </w:trPr>
                              <w:tc>
                                <w:tcPr>
                                  <w:tcW w:w="1353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color="auto" w:fill="ED7D3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ispezionati (1)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ispezioni (2)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con relazioni d'ispezione di non conformità (3)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auditati (4)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audit (5)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Il numero di stabilimenti con rapporti finali di audit di non conformità (6)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1353" w:type="dxa"/>
                                  <w:tcBorders>
                                    <w:left w:val="single" w:sz="8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f" o:allowincell="f" style="position:absolute;margin-left:-7.1pt;margin-top:12.6pt;width:490.65pt;height:127.75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811" w:type="dxa"/>
                        <w:jc w:val="left"/>
                        <w:tblInd w:w="-11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353"/>
                        <w:gridCol w:w="1136"/>
                        <w:gridCol w:w="868"/>
                        <w:gridCol w:w="1127"/>
                        <w:gridCol w:w="1129"/>
                        <w:gridCol w:w="821"/>
                        <w:gridCol w:w="3346"/>
                        <w:gridCol w:w="29"/>
                      </w:tblGrid>
                      <w:tr>
                        <w:trPr>
                          <w:trHeight w:val="273" w:hRule="atLeast"/>
                          <w:cantSplit w:val="true"/>
                        </w:trPr>
                        <w:tc>
                          <w:tcPr>
                            <w:tcW w:w="135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color="auto" w:fill="ED7D3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RICONOSCIUTI</w:t>
                            </w:r>
                          </w:p>
                        </w:tc>
                        <w:tc>
                          <w:tcPr>
                            <w:tcW w:w="3131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FFE599" w:val="clear"/>
                            <w:vAlign w:val="bottom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Attività ispettiva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FFE599" w:val="clear"/>
                            <w:vAlign w:val="bottom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Attività di audit</w:t>
                            </w:r>
                          </w:p>
                        </w:tc>
                        <w:tc>
                          <w:tcPr>
                            <w:tcW w:w="2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961" w:hRule="atLeast"/>
                          <w:cantSplit w:val="true"/>
                        </w:trPr>
                        <w:tc>
                          <w:tcPr>
                            <w:tcW w:w="1353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color="auto" w:fill="ED7D3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ispezionati (1)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ispezioni (2)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con relazioni d'ispezione di non conformità (3)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auditati (4)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audit (5)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Il numero di stabilimenti con rapporti finali di audit di non conformità (6)</w:t>
                            </w:r>
                          </w:p>
                        </w:tc>
                        <w:tc>
                          <w:tcPr>
                            <w:tcW w:w="2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1353" w:type="dxa"/>
                            <w:tcBorders>
                              <w:left w:val="single" w:sz="8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Calibri"/>
          <w:b/>
          <w:bCs/>
          <w:sz w:val="32"/>
        </w:rPr>
      </w:pPr>
      <w:r>
        <w:rPr>
          <w:rFonts w:eastAsia="Calibri" w:cs="Calibri" w:ascii="Calibri" w:hAnsi="Calibri"/>
          <w:b/>
          <w:bCs/>
          <w:sz w:val="32"/>
        </w:rPr>
        <w:t xml:space="preserve">    </w:t>
      </w:r>
    </w:p>
    <w:p>
      <w:pPr>
        <w:pStyle w:val="Normal"/>
        <w:rPr>
          <w:rFonts w:ascii="Calibri" w:hAnsi="Calibri" w:eastAsia="Calibri" w:cs="Calibri"/>
          <w:b/>
          <w:bCs/>
          <w:sz w:val="32"/>
        </w:rPr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1">
                <wp:simplePos x="0" y="0"/>
                <wp:positionH relativeFrom="margin">
                  <wp:posOffset>-90170</wp:posOffset>
                </wp:positionH>
                <wp:positionV relativeFrom="paragraph">
                  <wp:posOffset>160020</wp:posOffset>
                </wp:positionV>
                <wp:extent cx="6231890" cy="1623060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960" cy="16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811" w:type="dxa"/>
                              <w:jc w:val="left"/>
                              <w:tblInd w:w="-11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353"/>
                              <w:gridCol w:w="1136"/>
                              <w:gridCol w:w="868"/>
                              <w:gridCol w:w="1127"/>
                              <w:gridCol w:w="1129"/>
                              <w:gridCol w:w="821"/>
                              <w:gridCol w:w="3346"/>
                              <w:gridCol w:w="29"/>
                            </w:tblGrid>
                            <w:tr>
                              <w:trPr>
                                <w:trHeight w:val="273" w:hRule="atLeast"/>
                                <w:cantSplit w:val="true"/>
                              </w:trPr>
                              <w:tc>
                                <w:tcPr>
                                  <w:tcW w:w="135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color="auto" w:fill="ED7D3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REGISTRATI</w:t>
                                  </w:r>
                                </w:p>
                              </w:tc>
                              <w:tc>
                                <w:tcPr>
                                  <w:tcW w:w="313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FFE599" w:val="clear"/>
                                  <w:vAlign w:val="bottom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Attività ispettiva</w:t>
                                  </w:r>
                                </w:p>
                              </w:tc>
                              <w:tc>
                                <w:tcPr>
                                  <w:tcW w:w="52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FFE599" w:val="clear"/>
                                  <w:vAlign w:val="bottom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Attività di audit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1" w:hRule="atLeast"/>
                                <w:cantSplit w:val="true"/>
                              </w:trPr>
                              <w:tc>
                                <w:tcPr>
                                  <w:tcW w:w="1353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color="auto" w:fill="ED7D3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ispezionati (1)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ispezioni (2)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con relazioni d'ispezione di non conformità (3)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stabilimenti auditati (4)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Numero di audit (5)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DBE5F1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it-IT"/>
                                    </w:rPr>
                                    <w:t>Il numero di stabilimenti con rapporti finali di audit di non conformità (6)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1353" w:type="dxa"/>
                                  <w:tcBorders>
                                    <w:left w:val="single" w:sz="8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left w:val="single" w:sz="4" w:space="0" w:color="000000"/>
                                  </w:tcBorders>
                                  <w:shd w:color="auto" w:fill="9CC2E5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napToGrid w:val="fal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stroked="f" o:allowincell="f" style="position:absolute;margin-left:-7.1pt;margin-top:12.6pt;width:490.65pt;height:127.75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811" w:type="dxa"/>
                        <w:jc w:val="left"/>
                        <w:tblInd w:w="-11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0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353"/>
                        <w:gridCol w:w="1136"/>
                        <w:gridCol w:w="868"/>
                        <w:gridCol w:w="1127"/>
                        <w:gridCol w:w="1129"/>
                        <w:gridCol w:w="821"/>
                        <w:gridCol w:w="3346"/>
                        <w:gridCol w:w="29"/>
                      </w:tblGrid>
                      <w:tr>
                        <w:trPr>
                          <w:trHeight w:val="273" w:hRule="atLeast"/>
                          <w:cantSplit w:val="true"/>
                        </w:trPr>
                        <w:tc>
                          <w:tcPr>
                            <w:tcW w:w="135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color="auto" w:fill="ED7D3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REGISTRATI</w:t>
                            </w:r>
                          </w:p>
                        </w:tc>
                        <w:tc>
                          <w:tcPr>
                            <w:tcW w:w="3131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FFE599" w:val="clear"/>
                            <w:vAlign w:val="bottom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Attività ispettiva</w:t>
                            </w:r>
                          </w:p>
                        </w:tc>
                        <w:tc>
                          <w:tcPr>
                            <w:tcW w:w="5296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FFE599" w:val="clear"/>
                            <w:vAlign w:val="bottom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Attività di audit</w:t>
                            </w:r>
                          </w:p>
                        </w:tc>
                        <w:tc>
                          <w:tcPr>
                            <w:tcW w:w="2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961" w:hRule="atLeast"/>
                          <w:cantSplit w:val="true"/>
                        </w:trPr>
                        <w:tc>
                          <w:tcPr>
                            <w:tcW w:w="1353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color="auto" w:fill="ED7D3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ispezionati (1)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ispezioni (2)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con relazioni d'ispezione di non conformità (3)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stabilimenti auditati (4)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Numero di audit (5)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color="auto" w:fill="DBE5F1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Il numero di stabilimenti con rapporti finali di audit di non conformità (6)</w:t>
                            </w:r>
                          </w:p>
                        </w:tc>
                        <w:tc>
                          <w:tcPr>
                            <w:tcW w:w="2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1353" w:type="dxa"/>
                            <w:tcBorders>
                              <w:left w:val="single" w:sz="8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left w:val="single" w:sz="4" w:space="0" w:color="000000"/>
                            </w:tcBorders>
                            <w:shd w:color="auto" w:fill="9CC2E5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Contenutocornice"/>
                              <w:widowControl w:val="false"/>
                              <w:snapToGrid w:val="fal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Calibri" w:cs="Calibri" w:ascii="Calibri" w:hAnsi="Calibri"/>
          <w:b/>
          <w:bCs/>
          <w:sz w:val="32"/>
        </w:rPr>
        <w:t xml:space="preserve">   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spacing w:before="120" w:after="120"/>
        <w:jc w:val="both"/>
        <w:rPr/>
      </w:pPr>
      <w:r>
        <w:rPr>
          <w:rFonts w:eastAsia="Calibri" w:cs="Calibri" w:ascii="Calibri" w:hAnsi="Calibri"/>
          <w:b/>
          <w:bCs/>
          <w:color w:val="000000"/>
          <w:highlight w:val="white"/>
          <w:lang w:eastAsia="it-IT"/>
        </w:rPr>
        <w:t xml:space="preserve">                         </w:t>
      </w:r>
      <w:r>
        <w:rPr>
          <w:rFonts w:cs="Calibri" w:ascii="Calibri" w:hAnsi="Calibri"/>
          <w:b/>
          <w:bCs/>
          <w:color w:val="000000"/>
          <w:highlight w:val="white"/>
          <w:lang w:eastAsia="it-IT"/>
        </w:rPr>
        <w:t>RENDICONTAZIONE Controlli Ufficiali mediante Campionamento ANNO 2024</w:t>
      </w:r>
    </w:p>
    <w:tbl>
      <w:tblPr>
        <w:tblW w:w="7419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51"/>
        <w:gridCol w:w="1474"/>
        <w:gridCol w:w="992"/>
        <w:gridCol w:w="2274"/>
        <w:gridCol w:w="141"/>
        <w:gridCol w:w="23"/>
        <w:gridCol w:w="23"/>
        <w:gridCol w:w="95"/>
        <w:gridCol w:w="23"/>
        <w:gridCol w:w="22"/>
      </w:tblGrid>
      <w:tr>
        <w:trPr>
          <w:trHeight w:val="1685" w:hRule="atLeast"/>
          <w:cantSplit w:val="true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  <w:t>P.R.C.U.A.- ANNO 2024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Campionamenti microbiologici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Campionamenti chimici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  <w:t>PRODUZIONE PRIMARIA</w:t>
            </w:r>
          </w:p>
        </w:tc>
        <w:tc>
          <w:tcPr>
            <w:tcW w:w="327" w:type="dxa"/>
            <w:gridSpan w:val="6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LATTE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</w:t>
            </w:r>
            <w:r>
              <w:rPr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11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  <w:t>POST PRIMARIA DISTRIBUZIONE</w:t>
            </w:r>
          </w:p>
        </w:tc>
        <w:tc>
          <w:tcPr>
            <w:tcW w:w="327" w:type="dxa"/>
            <w:gridSpan w:val="6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LATTE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  <w:cantSplit w:val="true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PRODOTTI BASE LATTE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  <w:t>POST PRIMARIA PRODUZIONE REGISTRATI</w:t>
            </w:r>
          </w:p>
        </w:tc>
        <w:tc>
          <w:tcPr>
            <w:tcW w:w="327" w:type="dxa"/>
            <w:gridSpan w:val="6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LATTE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  <w:cantSplit w:val="true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PRODOTTI BASE LATTE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4410" w:leader="none"/>
        </w:tabs>
        <w:spacing w:before="0" w:after="120"/>
        <w:rPr>
          <w:rFonts w:ascii="Calibri" w:hAnsi="Calibri" w:cs="Calibri"/>
          <w:b/>
          <w:bCs/>
          <w:color w:val="000000"/>
          <w:highlight w:val="white"/>
          <w:lang w:eastAsia="it-IT"/>
        </w:rPr>
      </w:pPr>
      <w:r>
        <w:rPr>
          <w:rFonts w:cs="Calibri" w:ascii="Calibri" w:hAnsi="Calibri"/>
          <w:b/>
          <w:bCs/>
          <w:color w:val="000000"/>
          <w:highlight w:val="white"/>
          <w:lang w:eastAsia="it-IT"/>
        </w:rPr>
      </w:r>
    </w:p>
    <w:p>
      <w:pPr>
        <w:pStyle w:val="Normal"/>
        <w:tabs>
          <w:tab w:val="clear" w:pos="720"/>
          <w:tab w:val="left" w:pos="4410" w:leader="none"/>
        </w:tabs>
        <w:spacing w:before="0" w:after="120"/>
        <w:rPr>
          <w:rFonts w:ascii="Calibri" w:hAnsi="Calibri" w:cs="Calibri"/>
          <w:b/>
          <w:bCs/>
          <w:color w:val="000000"/>
          <w:highlight w:val="white"/>
          <w:lang w:eastAsia="it-IT"/>
        </w:rPr>
      </w:pPr>
      <w:r>
        <w:rPr>
          <w:rFonts w:cs="Calibri" w:ascii="Calibri" w:hAnsi="Calibri"/>
          <w:b/>
          <w:bCs/>
          <w:color w:val="000000"/>
          <w:highlight w:val="white"/>
          <w:lang w:eastAsia="it-IT"/>
        </w:rPr>
      </w:r>
    </w:p>
    <w:tbl>
      <w:tblPr>
        <w:tblW w:w="7419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51"/>
        <w:gridCol w:w="1474"/>
        <w:gridCol w:w="992"/>
        <w:gridCol w:w="2274"/>
        <w:gridCol w:w="141"/>
        <w:gridCol w:w="23"/>
        <w:gridCol w:w="23"/>
        <w:gridCol w:w="95"/>
        <w:gridCol w:w="23"/>
        <w:gridCol w:w="22"/>
      </w:tblGrid>
      <w:tr>
        <w:trPr>
          <w:trHeight w:val="1685" w:hRule="atLeast"/>
          <w:cantSplit w:val="true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  <w:t>P.R.C.U.A.- ANNO 2024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Campionamenti microbiologici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Campionamenti chimici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ind w:left="71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2"/>
                <w:szCs w:val="22"/>
              </w:rPr>
              <w:t>PRODUZIONE POST PRIMARIA RICONOSCIUTI</w:t>
            </w:r>
          </w:p>
        </w:tc>
        <w:tc>
          <w:tcPr>
            <w:tcW w:w="327" w:type="dxa"/>
            <w:gridSpan w:val="6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16" w:hRule="atLeast"/>
          <w:cantSplit w:val="true"/>
        </w:trPr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LATTE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  <w:cantSplit w:val="true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PRODOTTI BASE LATTE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327" w:type="dxa"/>
            <w:gridSpan w:val="6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9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4410" w:leader="none"/>
        </w:tabs>
        <w:spacing w:before="0" w:after="120"/>
        <w:rPr>
          <w:rFonts w:ascii="Calibri" w:hAnsi="Calibri" w:cs="Calibri"/>
          <w:b/>
          <w:bCs/>
          <w:color w:val="000000"/>
          <w:highlight w:val="white"/>
          <w:lang w:eastAsia="it-IT"/>
        </w:rPr>
      </w:pPr>
      <w:r>
        <w:rPr>
          <w:rFonts w:cs="Calibri" w:ascii="Calibri" w:hAnsi="Calibri"/>
          <w:b/>
          <w:bCs/>
          <w:color w:val="000000"/>
          <w:highlight w:val="white"/>
          <w:lang w:eastAsia="it-IT"/>
        </w:rPr>
      </w:r>
    </w:p>
    <w:p>
      <w:pPr>
        <w:pStyle w:val="Normal"/>
        <w:tabs>
          <w:tab w:val="clear" w:pos="720"/>
          <w:tab w:val="left" w:pos="4410" w:leader="none"/>
        </w:tabs>
        <w:spacing w:before="0" w:after="120"/>
        <w:rPr>
          <w:rFonts w:ascii="Calibri" w:hAnsi="Calibri" w:cs="Calibri"/>
          <w:b/>
          <w:bCs/>
          <w:color w:val="000000"/>
          <w:highlight w:val="white"/>
          <w:lang w:eastAsia="it-IT"/>
        </w:rPr>
      </w:pPr>
      <w:r>
        <w:rPr>
          <w:rFonts w:cs="Calibri" w:ascii="Calibri" w:hAnsi="Calibri"/>
          <w:b/>
          <w:bCs/>
          <w:color w:val="000000"/>
          <w:highlight w:val="white"/>
          <w:lang w:eastAsia="it-IT"/>
        </w:rPr>
      </w:r>
    </w:p>
    <w:p>
      <w:pPr>
        <w:pStyle w:val="Normal"/>
        <w:tabs>
          <w:tab w:val="clear" w:pos="720"/>
          <w:tab w:val="left" w:pos="4410" w:leader="none"/>
        </w:tabs>
        <w:spacing w:before="0" w:after="120"/>
        <w:rPr>
          <w:rFonts w:ascii="Calibri" w:hAnsi="Calibri" w:cs="Calibri"/>
          <w:b/>
          <w:bCs/>
          <w:color w:val="000000"/>
          <w:highlight w:val="white"/>
          <w:lang w:eastAsia="it-IT"/>
        </w:rPr>
      </w:pPr>
      <w:r>
        <w:rPr>
          <w:rFonts w:cs="Calibri" w:ascii="Calibri" w:hAnsi="Calibri"/>
          <w:b/>
          <w:bCs/>
          <w:color w:val="000000"/>
          <w:highlight w:val="white"/>
          <w:lang w:eastAsia="it-IT"/>
        </w:rPr>
      </w:r>
    </w:p>
    <w:p>
      <w:pPr>
        <w:pStyle w:val="Normal"/>
        <w:tabs>
          <w:tab w:val="clear" w:pos="720"/>
          <w:tab w:val="left" w:pos="4410" w:leader="none"/>
        </w:tabs>
        <w:spacing w:before="0" w:after="120"/>
        <w:rPr>
          <w:rFonts w:ascii="Calibri" w:hAnsi="Calibri" w:cs="Calibri"/>
          <w:b/>
          <w:bCs/>
          <w:color w:val="000000"/>
          <w:highlight w:val="white"/>
          <w:lang w:eastAsia="it-IT"/>
        </w:rPr>
      </w:pPr>
      <w:r>
        <w:rPr>
          <w:rFonts w:eastAsia="Calibri" w:cs="Calibri" w:ascii="Calibri" w:hAnsi="Calibri"/>
          <w:b/>
          <w:bCs/>
          <w:color w:val="000000"/>
          <w:highlight w:val="white"/>
          <w:lang w:eastAsia="it-IT"/>
        </w:rPr>
        <w:t xml:space="preserve">                        </w:t>
      </w:r>
    </w:p>
    <w:p>
      <w:pPr>
        <w:pStyle w:val="Normal"/>
        <w:spacing w:before="280" w:after="0"/>
        <w:rPr>
          <w:rFonts w:ascii="Calibri" w:hAnsi="Calibri" w:cs="Calibri"/>
          <w:b/>
          <w:i/>
          <w:i/>
          <w:lang w:eastAsia="it-IT"/>
        </w:rPr>
      </w:pPr>
      <w:r>
        <w:rPr>
          <w:rFonts w:cs="Calibri" w:ascii="Calibri" w:hAnsi="Calibri"/>
          <w:b/>
          <w:i/>
          <w:lang w:eastAsia="it-IT"/>
        </w:rPr>
      </w:r>
    </w:p>
    <w:p>
      <w:pPr>
        <w:pStyle w:val="Normal"/>
        <w:spacing w:before="280" w:after="0"/>
        <w:rPr>
          <w:rFonts w:ascii="Calibri" w:hAnsi="Calibri" w:cs="Calibri"/>
          <w:b/>
          <w:i/>
          <w:i/>
          <w:lang w:eastAsia="it-IT"/>
        </w:rPr>
      </w:pPr>
      <w:r>
        <w:rPr>
          <w:rFonts w:cs="Calibri" w:ascii="Calibri" w:hAnsi="Calibri"/>
          <w:b/>
          <w:i/>
          <w:lang w:eastAsia="it-IT"/>
        </w:rPr>
      </w:r>
    </w:p>
    <w:p>
      <w:pPr>
        <w:pStyle w:val="Normal"/>
        <w:spacing w:before="280" w:after="0"/>
        <w:rPr>
          <w:rFonts w:ascii="Calibri" w:hAnsi="Calibri" w:cs="Calibri"/>
          <w:b/>
          <w:i/>
          <w:i/>
          <w:lang w:eastAsia="it-IT"/>
        </w:rPr>
      </w:pPr>
      <w:r>
        <w:rPr>
          <w:rFonts w:cs="Calibri" w:ascii="Calibri" w:hAnsi="Calibri"/>
          <w:b/>
          <w:i/>
          <w:lang w:eastAsia="it-IT"/>
        </w:rPr>
        <w:t>c) Piano aziendale dei Controlli Ufficiali nelle Zone di Produzione MBV  dello STAGNO CIRDU</w:t>
      </w:r>
    </w:p>
    <w:p>
      <w:pPr>
        <w:pStyle w:val="ListParagraph"/>
        <w:spacing w:before="280" w:after="0"/>
        <w:rPr>
          <w:rFonts w:ascii="Calibri" w:hAnsi="Calibri" w:cs="Calibri"/>
          <w:b/>
          <w:i/>
          <w:i/>
          <w:lang w:eastAsia="it-IT"/>
        </w:rPr>
      </w:pPr>
      <w:r>
        <w:rPr>
          <w:rFonts w:cs="Calibri" w:ascii="Calibri" w:hAnsi="Calibri"/>
          <w:b/>
          <w:i/>
          <w:lang w:eastAsia="it-IT"/>
        </w:rPr>
      </w:r>
    </w:p>
    <w:p>
      <w:pPr>
        <w:pStyle w:val="Normal"/>
        <w:rPr>
          <w:rFonts w:ascii="Arial" w:hAnsi="Arial" w:eastAsia="Arial" w:cs="Arial"/>
          <w:b/>
          <w:lang w:bidi="hi-IN"/>
        </w:rPr>
      </w:pPr>
      <w:r>
        <w:rPr>
          <w:rFonts w:eastAsia="Arial" w:cs="Arial" w:ascii="Arial" w:hAnsi="Arial"/>
          <w:b/>
          <w:lang w:bidi="hi-IN"/>
        </w:rPr>
        <w:t xml:space="preserve"> </w:t>
      </w:r>
    </w:p>
    <w:tbl>
      <w:tblPr>
        <w:tblW w:w="1056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63"/>
        <w:gridCol w:w="926"/>
        <w:gridCol w:w="434"/>
        <w:gridCol w:w="452"/>
        <w:gridCol w:w="544"/>
        <w:gridCol w:w="336"/>
        <w:gridCol w:w="421"/>
        <w:gridCol w:w="147"/>
        <w:gridCol w:w="567"/>
        <w:gridCol w:w="985"/>
        <w:gridCol w:w="567"/>
        <w:gridCol w:w="714"/>
        <w:gridCol w:w="566"/>
        <w:gridCol w:w="995"/>
        <w:gridCol w:w="851"/>
        <w:gridCol w:w="992"/>
      </w:tblGrid>
      <w:tr>
        <w:trPr>
          <w:trHeight w:val="436" w:hRule="atLeast"/>
          <w:cantSplit w:val="true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Tipologia attività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Stabilimento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Località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Comune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Data Riclassificazione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Categoria</w:t>
            </w:r>
          </w:p>
        </w:tc>
        <w:tc>
          <w:tcPr>
            <w:tcW w:w="6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Controlli ufficiali 2025</w:t>
            </w:r>
          </w:p>
        </w:tc>
      </w:tr>
      <w:tr>
        <w:trPr>
          <w:trHeight w:val="495" w:hRule="atLeast"/>
          <w:cantSplit w:val="true"/>
        </w:trPr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</w:tabs>
              <w:snapToGrid w:val="false"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3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8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Ispezioni</w:t>
            </w:r>
          </w:p>
        </w:tc>
      </w:tr>
      <w:tr>
        <w:trPr>
          <w:trHeight w:val="7788" w:hRule="atLeast"/>
          <w:cantSplit w:val="true"/>
        </w:trPr>
        <w:tc>
          <w:tcPr>
            <w:tcW w:w="1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32" w:leader="none"/>
              </w:tabs>
              <w:snapToGrid w:val="false"/>
              <w:spacing w:before="120" w:after="120"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hd w:fill="FFFFFF" w:val="clear"/>
              </w:rPr>
            </w:pPr>
            <w:r>
              <w:rPr>
                <w:rFonts w:cs="Calibri" w:ascii="Calibri" w:hAnsi="Calibri"/>
                <w:b/>
                <w:bCs/>
                <w:iCs/>
                <w:color w:val="000000"/>
                <w:sz w:val="20"/>
                <w:shd w:fill="FFFFFF" w:val="clear"/>
              </w:rPr>
            </w:r>
          </w:p>
        </w:tc>
        <w:tc>
          <w:tcPr>
            <w:tcW w:w="3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6EE" w:val="clear"/>
            <w:textDirection w:val="btL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Rispettare i requisiti di igiene dei prodotti di origine animale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Osservare la corretta tenuta delle registrazioni.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Adottare le misure igienico-sanitarie per tenere puliti gli impianti di raccolta e allevamento, i punti di sbarco, le attrezzature di supporto alla pesca, i veicoli e le imbarcazioni;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Utilizzare acqua potabile e/o pulita per il lavaggio attrezzature;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Assicurare che il personale addetto alla manipolazione dei M.B.V. sia in buona salute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Verificare che venga seguita una attività di formazione sui rischi sanitari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Evitare la contaminazione da parte di animali ed insetti nocivi; prevenire la propagazione delle malattie ai sensi del D.Lgs n. 148/2008;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Tenere conto dei risultati delle analisi di laboratorio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  <w:t>Adottare le opportune misure correttive quando sono informati di eventuali problemi individuati nel corso dei controlli ufficiali</w:t>
            </w:r>
          </w:p>
        </w:tc>
      </w:tr>
      <w:tr>
        <w:trPr>
          <w:trHeight w:val="1534" w:hRule="atLeast"/>
          <w:cantSplit w:val="true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CC2E5" w:val="clear"/>
            <w:textDirection w:val="btL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Produzione Molluschi Bivalvi Vivi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CC2E5" w:val="clear"/>
            <w:textDirection w:val="btL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Società Cooperativa La Sulcitana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CC2E5" w:val="clear"/>
            <w:textDirection w:val="btL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Stagnu Cirdu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CC2E5" w:val="clear"/>
            <w:textDirection w:val="btL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S. Antioco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CC2E5" w:val="clear"/>
            <w:textDirection w:val="btL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Eseguita 2018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</w:tr>
    </w:tbl>
    <w:p>
      <w:pPr>
        <w:pStyle w:val="Normal"/>
        <w:spacing w:before="280" w:after="0"/>
        <w:ind w:right="-556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pacing w:before="280" w:after="0"/>
        <w:ind w:right="-556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pacing w:before="280" w:after="0"/>
        <w:ind w:right="-556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spacing w:before="280" w:after="0"/>
        <w:ind w:right="-556" w:hanging="0"/>
        <w:rPr>
          <w:lang w:eastAsia="it-IT"/>
        </w:rPr>
      </w:pPr>
      <w:r>
        <w:rPr>
          <w:lang w:eastAsia="it-IT"/>
        </w:rPr>
      </w:r>
    </w:p>
    <w:p>
      <w:pPr>
        <w:pStyle w:val="Normal"/>
        <w:rPr>
          <w:rFonts w:ascii="Calibri" w:hAnsi="Calibri" w:eastAsia="Calibri" w:cs="Calibri"/>
          <w:b/>
          <w:i/>
          <w:i/>
          <w:color w:val="000000"/>
        </w:rPr>
      </w:pPr>
      <w:r>
        <w:rPr>
          <w:rFonts w:eastAsia="Calibri" w:cs="Calibri" w:ascii="Calibri" w:hAnsi="Calibri"/>
          <w:b/>
          <w:i/>
          <w:color w:val="000000"/>
        </w:rPr>
        <w:t>d) Piano di Classificazione e Monitoraggio acque di Zone di Produzione e Stabulazione    Molluschi Eduli Lammellibranchi – Programmazione e assegnazione attività di controllo ufficiale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cs="Calibri" w:ascii="Calibri" w:hAnsi="Calibri"/>
          <w:b/>
          <w:bCs/>
          <w:lang w:eastAsia="it-IT"/>
        </w:rPr>
        <w:t>Obiettivi del piano</w:t>
      </w:r>
      <w:r>
        <w:rPr>
          <w:rFonts w:eastAsia="Calibri" w:cs="Calibri" w:ascii="Calibri" w:hAnsi="Calibri"/>
          <w:b/>
          <w:bCs/>
          <w:iCs/>
          <w:color w:val="000000"/>
          <w:highlight w:val="white"/>
        </w:rPr>
        <w:t xml:space="preserve"> </w:t>
      </w:r>
      <w:r>
        <w:rPr>
          <w:rFonts w:cs="Calibri" w:ascii="Calibri" w:hAnsi="Calibri"/>
          <w:b/>
          <w:bCs/>
          <w:iCs/>
          <w:color w:val="000000"/>
          <w:highlight w:val="white"/>
        </w:rPr>
        <w:t xml:space="preserve">            </w:t>
      </w:r>
    </w:p>
    <w:p>
      <w:pPr>
        <w:pStyle w:val="NormalWeb"/>
        <w:spacing w:before="280" w:after="0"/>
        <w:rPr/>
      </w:pPr>
      <w:r>
        <w:rPr>
          <w:rFonts w:eastAsia="Calibri" w:cs="Calibri" w:ascii="Calibri" w:hAnsi="Calibri"/>
          <w:b/>
          <w:bCs/>
          <w:iCs/>
          <w:color w:val="000000"/>
          <w:highlight w:val="white"/>
        </w:rPr>
        <w:t xml:space="preserve">                    </w:t>
      </w:r>
      <w:r>
        <w:rPr>
          <w:rFonts w:cs="Calibri" w:ascii="Calibri" w:hAnsi="Calibri"/>
          <w:b/>
          <w:bCs/>
          <w:iCs/>
          <w:color w:val="000000"/>
        </w:rPr>
        <w:t xml:space="preserve">Campionamenti e parametri d’indagine. P.R.C.U.A. ESEGUITI   ANNO 2024 </w:t>
      </w:r>
    </w:p>
    <w:tbl>
      <w:tblPr>
        <w:tblW w:w="11025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03"/>
        <w:gridCol w:w="1559"/>
        <w:gridCol w:w="1838"/>
        <w:gridCol w:w="2582"/>
        <w:gridCol w:w="2269"/>
        <w:gridCol w:w="973"/>
      </w:tblGrid>
      <w:tr>
        <w:trPr>
          <w:trHeight w:val="567" w:hRule="atLeast"/>
          <w:cantSplit w:val="true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Matrice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Numero campionamenti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Parametro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Totali analisi</w:t>
            </w:r>
          </w:p>
        </w:tc>
        <w:tc>
          <w:tcPr>
            <w:tcW w:w="973" w:type="dxa"/>
            <w:vMerge w:val="restart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84" w:hRule="atLeast"/>
          <w:cantSplit w:val="true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acqua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Fitoplancton potenzialmente tossico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MBV (mitili)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chimico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Metalli pesanti (Pb-Cd, Hg)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 xml:space="preserve">                </w:t>
            </w: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Radionuclidi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95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microbiologico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Salmonella spp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Escherichia coli β-glucoronidasi pos.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7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 xml:space="preserve">Biotossine algali (ASP PSP DSP)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9" w:hRule="atLeast"/>
          <w:cantSplit w:val="true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MBV  (vongole)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chimico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Metalli pesanti (Pb-Cd, Hg)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Radionuclidi</w:t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napToGrid w:val="false"/>
              <w:ind w:left="27" w:hanging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microbiologico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Salmonella  spp.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99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 xml:space="preserve">Escherichia coli β-glucoronidasi pos.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5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Biotossine algali(ASP- PSP-DSP)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5" w:hRule="exact"/>
          <w:cantSplit w:val="true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 c</w:t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Am</w:t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pionamenti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 analisi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/>
      </w:pPr>
      <w:r>
        <w:rPr>
          <w:rFonts w:eastAsia="Calibri" w:cs="Calibri" w:ascii="Calibri" w:hAnsi="Calibri"/>
        </w:rPr>
        <w:t xml:space="preserve">                                   </w:t>
      </w:r>
      <w:r>
        <w:rPr>
          <w:rFonts w:eastAsia="Calibri" w:cs="Calibri" w:ascii="Calibri" w:hAnsi="Calibri"/>
        </w:rPr>
        <w:t>PIANO DI MONITORAGGIO PER CLASSIFICAZIONE STAGNO BUGASU 2024</w:t>
      </w:r>
    </w:p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11025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03"/>
        <w:gridCol w:w="1559"/>
        <w:gridCol w:w="1838"/>
        <w:gridCol w:w="2582"/>
        <w:gridCol w:w="2269"/>
        <w:gridCol w:w="973"/>
      </w:tblGrid>
      <w:tr>
        <w:trPr>
          <w:trHeight w:val="567" w:hRule="atLeast"/>
          <w:cantSplit w:val="true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Matrice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Numero campionamenti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Parametro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ind w:left="27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Totali analisi</w:t>
            </w:r>
          </w:p>
        </w:tc>
        <w:tc>
          <w:tcPr>
            <w:tcW w:w="973" w:type="dxa"/>
            <w:vMerge w:val="restart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84" w:hRule="atLeast"/>
          <w:cantSplit w:val="true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acqua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Fitoplancton potenzialmente tossico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87" w:hRule="atLeast"/>
          <w:cantSplit w:val="true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MBV (mitili)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chimico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Metalli pesanti (Pb-Cd, Hg)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 xml:space="preserve">                </w:t>
            </w: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Radionuclidi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8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microbiologico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Salmonella spp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Escherichia coli β-glucoronidasi pos.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7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 xml:space="preserve">Biotossine algali (ASP PSP DSP)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8" w:hRule="atLeast"/>
          <w:cantSplit w:val="true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MBV  (vongole)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chimico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Metalli pesanti (Pb-Cd, Hg)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Radionuclidi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napToGrid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microbiologico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Salmonella  spp.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99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 xml:space="preserve">Escherichia coli β-glucoronidasi pos.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5" w:hRule="atLeast"/>
          <w:cantSplit w:val="true"/>
        </w:trPr>
        <w:tc>
          <w:tcPr>
            <w:tcW w:w="1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snapToGrid w:val="false"/>
              <w:ind w:left="40" w:hanging="0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9C9C9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16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2"/>
              </w:rPr>
              <w:t>Biotossine algali(ASP- PSP-DSP)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5" w:hRule="exact"/>
          <w:cantSplit w:val="true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ind w:left="40" w:hanging="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 campionamenti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Totale analisi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ind w:left="27" w:hanging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73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3.2 ALIMENTAZIONE ANIMALE</w:t>
      </w:r>
    </w:p>
    <w:p>
      <w:pPr>
        <w:pStyle w:val="Normal"/>
        <w:keepNext w:val="true"/>
        <w:tabs>
          <w:tab w:val="clear" w:pos="720"/>
          <w:tab w:val="left" w:pos="426" w:leader="none"/>
        </w:tabs>
        <w:spacing w:before="240" w:after="6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a) Piano Aziendale Alimentazione Animale</w:t>
      </w:r>
    </w:p>
    <w:p>
      <w:pPr>
        <w:pStyle w:val="Normal"/>
        <w:spacing w:lineRule="auto" w:line="360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                                           </w:t>
      </w:r>
      <w:r>
        <w:rPr>
          <w:rFonts w:eastAsia="Arial" w:cs="Calibri" w:ascii="Calibri" w:hAnsi="Calibri"/>
          <w:b/>
          <w:bCs/>
          <w:i/>
          <w:iCs/>
        </w:rPr>
        <w:t>PRAA  RENDICONTAZIONE 2024-  CONTROLLI UFFICIALI</w:t>
      </w:r>
    </w:p>
    <w:p>
      <w:pPr>
        <w:pStyle w:val="Normal"/>
        <w:suppressAutoHyphens w:val="false"/>
        <w:spacing w:lineRule="auto" w:line="480"/>
        <w:jc w:val="both"/>
        <w:rPr>
          <w:rFonts w:ascii="Arial" w:hAnsi="Arial" w:cs="Arial"/>
          <w:b/>
          <w:bCs/>
          <w:lang w:eastAsia="it-IT"/>
        </w:rPr>
      </w:pPr>
      <w:r>
        <w:rPr>
          <w:rFonts w:cs="Arial" w:ascii="Arial" w:hAnsi="Arial"/>
          <w:b/>
          <w:bCs/>
          <w:lang w:eastAsia="it-IT"/>
        </w:rPr>
      </w:r>
    </w:p>
    <w:p>
      <w:pPr>
        <w:pStyle w:val="Normal"/>
        <w:spacing w:lineRule="auto" w:line="276"/>
        <w:jc w:val="center"/>
        <w:rPr>
          <w:b/>
          <w:bCs/>
        </w:rPr>
      </w:pPr>
      <w:r>
        <w:rPr>
          <w:b/>
          <w:bCs/>
        </w:rPr>
        <w:t>ISPEZIONI 2024</w:t>
      </w:r>
    </w:p>
    <w:p>
      <w:pPr>
        <w:pStyle w:val="Normal"/>
        <w:spacing w:lineRule="auto" w:line="276"/>
        <w:jc w:val="center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653"/>
        <w:gridCol w:w="748"/>
        <w:gridCol w:w="957"/>
        <w:gridCol w:w="957"/>
        <w:gridCol w:w="957"/>
        <w:gridCol w:w="960"/>
        <w:gridCol w:w="957"/>
        <w:gridCol w:w="958"/>
        <w:gridCol w:w="1009"/>
      </w:tblGrid>
      <w:tr>
        <w:trPr/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ASL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SS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OT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NU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OG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VS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b/>
                <w:szCs w:val="22"/>
                <w:highlight w:val="yellow"/>
                <w:shd w:fill="FF61FF" w:val="clear"/>
                <w:lang w:eastAsia="en-US"/>
              </w:rPr>
              <w:t>CI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TOTALE</w:t>
            </w:r>
          </w:p>
        </w:tc>
      </w:tr>
      <w:tr>
        <w:trPr/>
        <w:tc>
          <w:tcPr>
            <w:tcW w:w="9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" w:hAnsi="Calibri" w:eastAsia="Arial" w:cs="Calibri"/>
                <w:b/>
                <w:bCs/>
                <w:szCs w:val="22"/>
                <w:lang w:eastAsia="en-US"/>
              </w:rPr>
            </w:pPr>
            <w:r>
              <w:rPr>
                <w:rFonts w:eastAsia="Arial" w:cs="Calibri" w:ascii="Calibri" w:hAnsi="Calibri"/>
                <w:b/>
                <w:bCs/>
                <w:szCs w:val="22"/>
                <w:lang w:eastAsia="en-US"/>
              </w:rPr>
              <w:t>Produttori primari (Reg. (CE) n. 183/2005, art. 5, comma 1)</w:t>
            </w:r>
          </w:p>
        </w:tc>
      </w:tr>
      <w:tr>
        <w:trPr/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PROGRAM.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  <w:t>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yellow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yellow"/>
                <w:lang w:eastAsia="en-US"/>
              </w:rPr>
            </w:r>
          </w:p>
        </w:tc>
      </w:tr>
      <w:tr>
        <w:trPr/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ESEGUITI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  <w:t>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  <w:tr>
        <w:trPr/>
        <w:tc>
          <w:tcPr>
            <w:tcW w:w="96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  <w:tr>
        <w:trPr/>
        <w:tc>
          <w:tcPr>
            <w:tcW w:w="96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Calibri" w:hAnsi="Calibri" w:eastAsia="Arial" w:cs="Calibri"/>
                <w:b/>
                <w:bCs/>
                <w:szCs w:val="22"/>
                <w:lang w:eastAsia="en-US"/>
              </w:rPr>
            </w:pPr>
            <w:r>
              <w:rPr>
                <w:rFonts w:eastAsia="Arial" w:cs="Calibri" w:ascii="Calibri" w:hAnsi="Calibri"/>
                <w:b/>
                <w:bCs/>
                <w:szCs w:val="22"/>
                <w:lang w:eastAsia="en-US"/>
              </w:rPr>
              <w:t>Imprese di commercializzazione e distribuzione (Reg. CE n. 183/2005, art. 5, c. 2)</w:t>
            </w:r>
          </w:p>
        </w:tc>
      </w:tr>
      <w:tr>
        <w:trPr/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PROGRAM.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  <w:t>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  <w:tr>
        <w:trPr/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ESEGUITI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  <w:t>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  <w:tr>
        <w:trPr/>
        <w:tc>
          <w:tcPr>
            <w:tcW w:w="96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  <w:tr>
        <w:trPr/>
        <w:tc>
          <w:tcPr>
            <w:tcW w:w="96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en-US"/>
              </w:rPr>
              <w:t>Imprese di produzione di  cui all’art. 5, c. 2 del Reg. (CE) n. 183/2005</w:t>
            </w:r>
          </w:p>
        </w:tc>
      </w:tr>
      <w:tr>
        <w:trPr/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PROGRAM.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  <w:tr>
        <w:trPr/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ESEGUITI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Cs w:val="22"/>
                <w:highlight w:val="yellow"/>
                <w:shd w:fill="FF61FF" w:val="clear"/>
                <w:lang w:eastAsia="en-US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Imprese di produzione di  cui all’art. 5, c. 2 del Reg. (CE) n. 183/2005</w:t>
      </w:r>
    </w:p>
    <w:p>
      <w:pPr>
        <w:pStyle w:val="Normal"/>
        <w:spacing w:lineRule="auto" w:line="360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  <w:t>Gli stabilimenti di produzione registrati (Reg. (CE) n. 183/2005, art. 9, comma 2) saranno sottoposti a controllo ufficiale e contestuale valutazione del rischio (Det. RAS n. 9 del 13/01/2017) per la determinazione della frequenza dei controlli.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7"/>
        <w:gridCol w:w="682"/>
        <w:gridCol w:w="663"/>
        <w:gridCol w:w="957"/>
        <w:gridCol w:w="957"/>
        <w:gridCol w:w="957"/>
        <w:gridCol w:w="960"/>
        <w:gridCol w:w="957"/>
        <w:gridCol w:w="958"/>
        <w:gridCol w:w="1009"/>
      </w:tblGrid>
      <w:tr>
        <w:trPr/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ASL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SS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OT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NU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OG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VS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 w:val="32"/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b/>
                <w:sz w:val="32"/>
                <w:szCs w:val="22"/>
                <w:highlight w:val="yellow"/>
                <w:shd w:fill="FF61FF" w:val="clear"/>
                <w:lang w:eastAsia="en-US"/>
              </w:rPr>
              <w:t>CI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exact" w:line="240" w:before="200" w:after="20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TOTALE</w:t>
            </w:r>
          </w:p>
        </w:tc>
      </w:tr>
      <w:tr>
        <w:trPr/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PROGRAM.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32"/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 w:val="32"/>
                <w:szCs w:val="22"/>
                <w:highlight w:val="yellow"/>
                <w:shd w:fill="FF61FF" w:val="clear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 w:val="32"/>
                <w:szCs w:val="22"/>
                <w:highlight w:val="yellow"/>
                <w:lang w:eastAsia="en-US"/>
              </w:rPr>
            </w:pPr>
            <w:r>
              <w:rPr>
                <w:sz w:val="32"/>
                <w:szCs w:val="22"/>
                <w:highlight w:val="yellow"/>
                <w:lang w:eastAsia="en-US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 w:val="32"/>
                <w:szCs w:val="22"/>
                <w:highlight w:val="yellow"/>
                <w:lang w:eastAsia="en-US"/>
              </w:rPr>
            </w:pPr>
            <w:r>
              <w:rPr>
                <w:sz w:val="32"/>
                <w:szCs w:val="22"/>
                <w:highlight w:val="yellow"/>
                <w:lang w:eastAsia="en-US"/>
              </w:rPr>
            </w:r>
          </w:p>
        </w:tc>
      </w:tr>
      <w:tr>
        <w:trPr/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pacing w:lineRule="exact" w:line="24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ESEGUITI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 w:val="32"/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 w:val="32"/>
                <w:szCs w:val="22"/>
                <w:highlight w:val="yellow"/>
                <w:shd w:fill="FF61FF" w:val="clear"/>
                <w:lang w:eastAsia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 w:val="32"/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 w:val="32"/>
                <w:szCs w:val="22"/>
                <w:highlight w:val="yellow"/>
                <w:shd w:fill="FF61FF" w:val="clear"/>
                <w:lang w:eastAsia="en-US"/>
              </w:rPr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40"/>
              <w:jc w:val="center"/>
              <w:rPr>
                <w:sz w:val="32"/>
                <w:szCs w:val="22"/>
                <w:highlight w:val="yellow"/>
                <w:shd w:fill="FF61FF" w:val="clear"/>
                <w:lang w:eastAsia="en-US"/>
              </w:rPr>
            </w:pPr>
            <w:r>
              <w:rPr>
                <w:sz w:val="32"/>
                <w:szCs w:val="22"/>
                <w:highlight w:val="yellow"/>
                <w:shd w:fill="FF61FF" w:val="clear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CAMPIONAMENTI ASL SULCIS 2024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tbl>
      <w:tblPr>
        <w:tblW w:w="9405" w:type="dxa"/>
        <w:jc w:val="left"/>
        <w:tblInd w:w="-6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6525"/>
        <w:gridCol w:w="1570"/>
        <w:gridCol w:w="1310"/>
      </w:tblGrid>
      <w:tr>
        <w:trPr>
          <w:trHeight w:val="256" w:hRule="atLeast"/>
        </w:trPr>
        <w:tc>
          <w:tcPr>
            <w:tcW w:w="65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Programma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campioni attesi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Effettuati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Profilassi BSE monitoraggio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Profilassi BSE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Additivi e principi farm attivi monitoraggio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Additivi e principi farm attivi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Carry Over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Diossine PCB monitoraggio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Diossine PCB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Micotossine monitoraggio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Micotossine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Contaminanti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Salmonella monitoraggio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Salmonella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Salmonella pet food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OGM monitoraggio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OGM sorveglianza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rPr>
          <w:trHeight w:val="62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Contaminanti Inorganici, Composti Azotati, Pesticidi, Residui di confezionamento, impurità botaniche, e Radionuclidi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val="clear"/>
            <w:vAlign w:val="bottom"/>
          </w:tcPr>
          <w:p>
            <w:pPr>
              <w:pStyle w:val="Normal"/>
              <w:widowControl w:val="false"/>
              <w:rPr>
                <w:b/>
                <w:sz w:val="32"/>
              </w:rPr>
            </w:pPr>
            <w:r>
              <w:rPr>
                <w:b/>
                <w:sz w:val="32"/>
              </w:rPr>
              <w:t>TOTALE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rPr>
          <w:rFonts w:ascii="Calibri" w:hAnsi="Calibri" w:eastAsia="Calibri" w:cs="Calibri"/>
          <w:b/>
          <w:color w:val="000000"/>
          <w:sz w:val="28"/>
        </w:rPr>
      </w:pPr>
      <w:r>
        <w:rPr>
          <w:rFonts w:eastAsia="Calibri" w:cs="Calibri" w:ascii="Calibri" w:hAnsi="Calibri"/>
          <w:b/>
          <w:color w:val="000000"/>
          <w:sz w:val="28"/>
        </w:rPr>
      </w:r>
    </w:p>
    <w:p>
      <w:pPr>
        <w:pStyle w:val="Normal"/>
        <w:suppressAutoHyphens w:val="false"/>
        <w:rPr/>
      </w:pPr>
      <w:r>
        <w:rPr>
          <w:rFonts w:eastAsia="Calibri" w:cs="Calibri" w:ascii="Calibri" w:hAnsi="Calibri"/>
          <w:color w:val="000000"/>
        </w:rPr>
        <w:t xml:space="preserve">  </w:t>
      </w:r>
      <w:r>
        <w:rPr>
          <w:rFonts w:eastAsia="Calibri" w:cs="Calibri" w:ascii="Calibri" w:hAnsi="Calibri"/>
          <w:b/>
          <w:color w:val="000000"/>
        </w:rPr>
        <w:t>3.3    RESIDUI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rPr/>
      </w:pPr>
      <w:r>
        <w:rPr>
          <w:rFonts w:eastAsia="Calibri" w:cs="Calibri" w:ascii="Calibri" w:hAnsi="Calibri"/>
          <w:b/>
          <w:i/>
          <w:color w:val="000000"/>
        </w:rPr>
        <w:t xml:space="preserve"> </w:t>
      </w:r>
      <w:r>
        <w:rPr>
          <w:rFonts w:eastAsia="Calibri" w:cs="Calibri" w:ascii="Calibri" w:hAnsi="Calibri"/>
          <w:b/>
          <w:i/>
          <w:color w:val="000000"/>
        </w:rPr>
        <w:t>a.1)  Piano Aziendale Residui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                                                              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color w:val="000000"/>
        </w:rPr>
        <w:t xml:space="preserve">                                                     </w:t>
      </w:r>
      <w:r>
        <w:rPr>
          <w:rFonts w:eastAsia="Calibri" w:cs="Calibri" w:ascii="Calibri" w:hAnsi="Calibri"/>
          <w:b/>
          <w:color w:val="000000"/>
        </w:rPr>
        <w:t>CAMPIONAMENTI ESGUITI 2024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3">
                <wp:simplePos x="0" y="0"/>
                <wp:positionH relativeFrom="page">
                  <wp:posOffset>936625</wp:posOffset>
                </wp:positionH>
                <wp:positionV relativeFrom="paragraph">
                  <wp:posOffset>77470</wp:posOffset>
                </wp:positionV>
                <wp:extent cx="4333240" cy="2916555"/>
                <wp:effectExtent l="0" t="0" r="0" b="0"/>
                <wp:wrapSquare wrapText="bothSides"/>
                <wp:docPr id="5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320" cy="2916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821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017"/>
                              <w:gridCol w:w="392"/>
                              <w:gridCol w:w="391"/>
                              <w:gridCol w:w="392"/>
                              <w:gridCol w:w="303"/>
                              <w:gridCol w:w="390"/>
                              <w:gridCol w:w="391"/>
                              <w:gridCol w:w="392"/>
                              <w:gridCol w:w="449"/>
                              <w:gridCol w:w="272"/>
                              <w:gridCol w:w="395"/>
                              <w:gridCol w:w="393"/>
                              <w:gridCol w:w="390"/>
                              <w:gridCol w:w="475"/>
                              <w:gridCol w:w="394"/>
                              <w:gridCol w:w="383"/>
                            </w:tblGrid>
                            <w:tr>
                              <w:trPr>
                                <w:trHeight w:val="1679" w:hRule="atLeast"/>
                                <w:cantSplit w:val="true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44546A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317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both"/>
                                    <w:rPr>
                                      <w:rFonts w:ascii="Calibri" w:hAnsi="Calibri" w:eastAsia="Calibri" w:cs="Calibri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Ormoni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B Agonisti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Cortisonici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Zeranolo e Metaboliti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Nitrofurani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Sulfamidici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Antibiotici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Carbammati e Piretroidi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Macrolidi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Cloranfenicolo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Verde Malachite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Benzimidazolici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Antinfiammatori non steroidei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FIPRONIL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FC000" w:val="clear"/>
                                  <w:textDirection w:val="btL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ind w:left="113" w:right="113" w:hanging="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Totali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both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URINE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jc w:val="both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ACQUA ABBEVER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both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LATTE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both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PESCI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both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UOVA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jc w:val="both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SIERO OVI-CAPRINO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  <w:highlight w:val="yellow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DEDED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6042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BDD6EE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6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7CAAC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napToGrid w:val="false"/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F7CAAC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tabs>
                                      <w:tab w:val="clear" w:pos="567"/>
                                      <w:tab w:val="left" w:pos="426" w:leader="none"/>
                                      <w:tab w:val="left" w:pos="4410" w:leader="none"/>
                                    </w:tabs>
                                    <w:spacing w:before="0" w:after="120"/>
                                    <w:jc w:val="center"/>
                                    <w:rPr>
                                      <w:rFonts w:ascii="Calibri" w:hAnsi="Calibri" w:eastAsia="Calibri" w:cs="Calibri"/>
                                      <w:b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/>
                                      <w:b/>
                                      <w:color w:val="000000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stroked="f" o:allowincell="f" style="position:absolute;margin-left:73.75pt;margin-top:6.1pt;width:341.15pt;height:229.6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821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017"/>
                        <w:gridCol w:w="392"/>
                        <w:gridCol w:w="391"/>
                        <w:gridCol w:w="392"/>
                        <w:gridCol w:w="303"/>
                        <w:gridCol w:w="390"/>
                        <w:gridCol w:w="391"/>
                        <w:gridCol w:w="392"/>
                        <w:gridCol w:w="449"/>
                        <w:gridCol w:w="272"/>
                        <w:gridCol w:w="395"/>
                        <w:gridCol w:w="393"/>
                        <w:gridCol w:w="390"/>
                        <w:gridCol w:w="475"/>
                        <w:gridCol w:w="394"/>
                        <w:gridCol w:w="383"/>
                      </w:tblGrid>
                      <w:tr>
                        <w:trPr>
                          <w:trHeight w:val="1679" w:hRule="atLeast"/>
                          <w:cantSplit w:val="true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44546A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317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both"/>
                              <w:rPr>
                                <w:rFonts w:ascii="Calibri" w:hAnsi="Calibri" w:eastAsia="Calibri" w:cs="Calibri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Ormoni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B Agonisti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Cortisonici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Zeranolo e Metaboliti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Nitrofurani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Sulfamidici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Antibiotici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Carbammati e Piretroidi</w:t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Macrolidi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Cloranfenicolo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Verde Malachite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Benzimidazolici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Antinfiammatori non steroidei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FIPRONIL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FC000" w:val="clear"/>
                            <w:textDirection w:val="btL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ind w:left="113" w:right="113" w:hanging="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Totali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both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URINE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jc w:val="both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ACQUA ABBEVER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both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LATTE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both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PESCI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both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UOVA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1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jc w:val="both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SIERO OVI-CAPRINO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  <w:highlight w:val="yellow"/>
                              </w:rPr>
                            </w: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DEDED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6042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BDD6EE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6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7CAAC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napToGrid w:val="false"/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F7CAAC" w:val="clear"/>
                            <w:vAlign w:val="center"/>
                          </w:tcPr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clear" w:pos="567"/>
                                <w:tab w:val="left" w:pos="426" w:leader="none"/>
                                <w:tab w:val="left" w:pos="4410" w:leader="none"/>
                              </w:tabs>
                              <w:spacing w:before="0" w:after="120"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Calibri" w:cs="Calibri" w:ascii="Calibri" w:hAnsi="Calibri"/>
                                <w:b/>
                                <w:color w:val="000000"/>
                                <w:sz w:val="14"/>
                              </w:rPr>
                              <w:t>18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Calibri" w:cs="Calibri" w:ascii="Calibri" w:hAnsi="Calibri"/>
          <w:color w:val="000000"/>
        </w:rPr>
        <w:t xml:space="preserve">                                                      </w:t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suppressAutoHyphens w:val="false"/>
        <w:spacing w:lineRule="auto" w:line="48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FARMACOSORVEGLIANZA</w:t>
      </w:r>
    </w:p>
    <w:p>
      <w:pPr>
        <w:pStyle w:val="Normal"/>
        <w:suppressAutoHyphens w:val="false"/>
        <w:spacing w:lineRule="auto" w:line="480"/>
        <w:jc w:val="center"/>
        <w:rPr/>
      </w:pPr>
      <w:r>
        <w:rPr>
          <w:rFonts w:eastAsia="Calibri" w:cs="Calibri" w:ascii="Calibri" w:hAnsi="Calibri"/>
          <w:b/>
          <w:bCs/>
          <w:i/>
          <w:lang w:eastAsia="it-IT"/>
        </w:rPr>
        <w:t xml:space="preserve">         </w:t>
      </w:r>
      <w:r>
        <w:rPr>
          <w:rFonts w:cs="Calibri" w:ascii="Calibri" w:hAnsi="Calibri"/>
          <w:b/>
          <w:bCs/>
          <w:i/>
          <w:lang w:eastAsia="it-IT"/>
        </w:rPr>
        <w:t>Piano Aziendale della Farmacosorveglianza 2024</w:t>
      </w:r>
      <w:r>
        <w:rPr>
          <w:rFonts w:cs="Calibri-Bold" w:ascii="Calibri-Bold" w:hAnsi="Calibri-Bold"/>
          <w:b/>
          <w:bCs/>
          <w:lang w:eastAsia="it-IT"/>
        </w:rPr>
        <w:t>.</w:t>
      </w:r>
    </w:p>
    <w:p>
      <w:pPr>
        <w:pStyle w:val="Normal"/>
        <w:suppressAutoHyphens w:val="false"/>
        <w:spacing w:lineRule="auto" w:line="480"/>
        <w:ind w:left="1080" w:hanging="0"/>
        <w:jc w:val="both"/>
        <w:rPr/>
      </w:pPr>
      <w:r>
        <w:rPr>
          <w:rFonts w:eastAsia="Calibri" w:cs="Calibri" w:ascii="Calibri" w:hAnsi="Calibri"/>
          <w:b/>
          <w:color w:val="000000"/>
          <w:lang w:eastAsia="it-IT"/>
        </w:rPr>
        <w:t xml:space="preserve">                                                           </w:t>
      </w:r>
      <w:r>
        <w:rPr>
          <w:rFonts w:eastAsia="Calibri" w:cs="Calibri" w:ascii="Calibri" w:hAnsi="Calibri"/>
          <w:b/>
          <w:color w:val="000000"/>
          <w:lang w:eastAsia="it-IT"/>
        </w:rPr>
        <w:t>CONTROLLI ESEGUITI 2024</w:t>
      </w:r>
    </w:p>
    <w:tbl>
      <w:tblPr>
        <w:tblW w:w="7960" w:type="dxa"/>
        <w:jc w:val="left"/>
        <w:tblInd w:w="1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30"/>
        <w:gridCol w:w="675"/>
        <w:gridCol w:w="570"/>
        <w:gridCol w:w="1049"/>
        <w:gridCol w:w="527"/>
        <w:gridCol w:w="464"/>
        <w:gridCol w:w="1050"/>
        <w:gridCol w:w="406"/>
        <w:gridCol w:w="538"/>
        <w:gridCol w:w="550"/>
      </w:tblGrid>
      <w:tr>
        <w:trPr>
          <w:trHeight w:val="1134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Helvetica;Arial" w:hAnsi="Helvetica;Arial" w:cs="Helvetica;Arial"/>
                <w:b/>
                <w:sz w:val="3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36"/>
                <w:szCs w:val="20"/>
                <w:lang w:eastAsia="it-IT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ESEGUITI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suppressAutoHyphens w:val="false"/>
              <w:snapToGrid w:val="false"/>
              <w:ind w:left="113" w:right="113" w:hanging="0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suppressAutoHyphens w:val="false"/>
              <w:ind w:left="113" w:right="113" w:hanging="0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Totali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suppressAutoHyphens w:val="false"/>
              <w:ind w:left="113" w:right="113" w:hanging="0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suppressAutoHyphens w:val="false"/>
              <w:snapToGrid w:val="false"/>
              <w:ind w:left="113" w:right="113" w:hanging="0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sz w:val="12"/>
              </w:rPr>
            </w:pPr>
            <w:r>
              <w:rPr>
                <w:b/>
                <w:sz w:val="12"/>
              </w:rPr>
              <w:t>Totali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b/>
                <w:sz w:val="12"/>
              </w:rPr>
            </w:pPr>
            <w:r>
              <w:rPr>
                <w:b/>
                <w:sz w:val="12"/>
              </w:rPr>
              <w:t>Programmati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b/>
                <w:sz w:val="12"/>
              </w:rPr>
            </w:pPr>
            <w:r>
              <w:rPr>
                <w:b/>
                <w:sz w:val="12"/>
              </w:rPr>
            </w:r>
          </w:p>
        </w:tc>
      </w:tr>
      <w:tr>
        <w:trPr>
          <w:trHeight w:val="741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Depositi all’ingrosso e vendita diretta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Equidi (DPA e non DPA)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Cunicoli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8"/>
                <w:szCs w:val="16"/>
              </w:rPr>
              <w:t>TOTALI</w:t>
            </w:r>
          </w:p>
        </w:tc>
      </w:tr>
      <w:tr>
        <w:trPr>
          <w:trHeight w:val="390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Ittici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Avicoli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Canili/gattili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Farmacie e Parafarmacie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Impianti di cura (ambulatori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cliniche)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Apiari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Vet Lib Prof con Scorta Zooiatrica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eastAsia="it-IT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eastAsia="it-IT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eastAsia="it-IT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eastAsia="it-IT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Bovini e bufalini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Suini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Ovini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Caprini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ind w:left="113" w:right="113" w:hanging="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it-IT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eastAsia="it-IT"/>
              </w:rPr>
              <w:t>TOTALI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22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16"/>
              </w:rPr>
              <w:t>124</w:t>
            </w:r>
          </w:p>
        </w:tc>
      </w:tr>
    </w:tbl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BENESSERE ANIMALE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Piano Aziendale Benessere Animale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b/>
          <w:color w:val="000000"/>
          <w:lang w:eastAsia="it-IT"/>
        </w:rPr>
      </w:pPr>
      <w:r>
        <w:rPr>
          <w:rFonts w:eastAsia="Calibri" w:cs="Calibri" w:ascii="Calibri" w:hAnsi="Calibri"/>
          <w:b/>
          <w:color w:val="000000"/>
          <w:lang w:eastAsia="it-IT"/>
        </w:rPr>
      </w:r>
    </w:p>
    <w:tbl>
      <w:tblPr>
        <w:tblW w:w="9135" w:type="dxa"/>
        <w:jc w:val="left"/>
        <w:tblInd w:w="8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1113"/>
        <w:gridCol w:w="500"/>
        <w:gridCol w:w="464"/>
        <w:gridCol w:w="942"/>
        <w:gridCol w:w="463"/>
        <w:gridCol w:w="463"/>
        <w:gridCol w:w="962"/>
        <w:gridCol w:w="744"/>
        <w:gridCol w:w="482"/>
        <w:gridCol w:w="1021"/>
        <w:gridCol w:w="562"/>
        <w:gridCol w:w="1183"/>
      </w:tblGrid>
      <w:tr>
        <w:trPr>
          <w:trHeight w:val="476" w:hRule="atLeast"/>
          <w:cantSplit w:val="true"/>
        </w:trPr>
        <w:tc>
          <w:tcPr>
            <w:tcW w:w="9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/>
            </w:pPr>
            <w:r>
              <w:rPr>
                <w:rFonts w:eastAsia="Helvetica;Arial" w:cs="Helvetica;Arial" w:ascii="Helvetica;Arial" w:hAnsi="Helvetica;Arial"/>
                <w:b/>
                <w:sz w:val="22"/>
                <w:szCs w:val="20"/>
                <w:lang w:eastAsia="it-IT"/>
              </w:rPr>
              <w:t xml:space="preserve">                                         </w:t>
            </w:r>
            <w:r>
              <w:rPr>
                <w:rFonts w:cs="Helvetica;Arial" w:ascii="Helvetica;Arial" w:hAnsi="Helvetica;Arial"/>
                <w:b/>
                <w:sz w:val="22"/>
                <w:szCs w:val="20"/>
                <w:lang w:eastAsia="it-IT"/>
              </w:rPr>
              <w:t>CONTROLLI UFFICIALI  ESEGUITI ANNO2024</w:t>
            </w:r>
          </w:p>
        </w:tc>
      </w:tr>
      <w:tr>
        <w:trPr>
          <w:trHeight w:val="412" w:hRule="atLeast"/>
          <w:cantSplit w:val="true"/>
        </w:trPr>
        <w:tc>
          <w:tcPr>
            <w:tcW w:w="9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/>
            </w:pPr>
            <w:r>
              <w:rPr>
                <w:rFonts w:eastAsia="Helvetica;Arial" w:cs="Helvetica;Arial" w:ascii="Helvetica;Arial" w:hAnsi="Helvetica;Arial"/>
                <w:b/>
                <w:sz w:val="22"/>
                <w:szCs w:val="20"/>
                <w:lang w:eastAsia="it-IT"/>
              </w:rPr>
              <w:t xml:space="preserve">                                           </w:t>
            </w:r>
            <w:r>
              <w:rPr>
                <w:rFonts w:cs="Helvetica;Arial" w:ascii="Helvetica;Arial" w:hAnsi="Helvetica;Arial"/>
                <w:b/>
                <w:sz w:val="22"/>
                <w:szCs w:val="20"/>
                <w:lang w:eastAsia="it-IT"/>
              </w:rPr>
              <w:t>ISPEZIONI BENESSERE IN ALLEVAMENTO</w:t>
            </w:r>
          </w:p>
        </w:tc>
      </w:tr>
      <w:tr>
        <w:trPr>
          <w:trHeight w:val="1134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Helvetica;Arial" w:hAnsi="Helvetica;Arial" w:eastAsia="Calibri" w:cs="Helvetica;Arial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Helvetica;Arial" w:ascii="Helvetica;Arial" w:hAnsi="Helvetica;Arial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Helvetica;Arial" w:hAnsi="Helvetica;Arial" w:eastAsia="Calibri" w:cs="Helvetica;Arial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Helvetica;Arial" w:ascii="Helvetica;Arial" w:hAnsi="Helvetica;Arial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Eseguiti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  <w:textDirection w:val="btLr"/>
          </w:tcPr>
          <w:p>
            <w:pPr>
              <w:pStyle w:val="Normal"/>
              <w:widowControl w:val="false"/>
              <w:suppressAutoHyphens w:val="false"/>
              <w:snapToGrid w:val="false"/>
              <w:ind w:left="113" w:right="113" w:hanging="0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Eseguiti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  <w:textDirection w:val="btLr"/>
          </w:tcPr>
          <w:p>
            <w:pPr>
              <w:pStyle w:val="Normal"/>
              <w:widowControl w:val="false"/>
              <w:suppressAutoHyphens w:val="false"/>
              <w:snapToGrid w:val="false"/>
              <w:ind w:left="113" w:right="113" w:hanging="0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Eseguiti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Eseguiti</w:t>
            </w:r>
          </w:p>
        </w:tc>
      </w:tr>
      <w:tr>
        <w:trPr>
          <w:trHeight w:val="450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Helvetica;Arial" w:hAnsi="Helvetica;Arial" w:eastAsia="Calibri" w:cs="Helvetica;Arial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Helvetica;Arial" w:ascii="Helvetica;Arial" w:hAnsi="Helvetica;Arial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SUINI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>VITELLI</w:t>
            </w:r>
          </w:p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2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22"/>
                <w:szCs w:val="20"/>
                <w:lang w:eastAsia="it-IT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OVAIOLE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BROILER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</w:tr>
      <w:tr>
        <w:trPr>
          <w:trHeight w:val="450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Helvetica;Arial" w:hAnsi="Helvetica;Arial" w:eastAsia="Calibri" w:cs="Helvetica;Arial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Helvetica;Arial" w:ascii="Helvetica;Arial" w:hAnsi="Helvetica;Arial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BOVINI 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Calibri" w:cs="Calibri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STRUZZI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  <w:sz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>CONIGLI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OVINI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60</w:t>
            </w:r>
          </w:p>
        </w:tc>
      </w:tr>
      <w:tr>
        <w:trPr>
          <w:trHeight w:val="346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Helvetica;Arial" w:hAnsi="Helvetica;Arial" w:eastAsia="Calibri" w:cs="Helvetica;Arial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Helvetica;Arial" w:ascii="Helvetica;Arial" w:hAnsi="Helvetica;Arial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CAPRINI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BUFALI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Helvetica;Arial" w:hAnsi="Helvetica;Arial" w:cs="Helvetica;Arial"/>
                <w:b/>
                <w:sz w:val="2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22"/>
                <w:szCs w:val="20"/>
                <w:lang w:eastAsia="it-IT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>CAVALLI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>PESCI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</w:tr>
      <w:tr>
        <w:trPr>
          <w:trHeight w:val="598" w:hRule="atLeast"/>
          <w:cantSplit w:val="true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Helvetica;Arial" w:hAnsi="Helvetica;Arial" w:eastAsia="Calibri" w:cs="Helvetica;Arial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Helvetica;Arial" w:ascii="Helvetica;Arial" w:hAnsi="Helvetica;Arial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>ANIMALI DA PELLICCIA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b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6"/>
                <w:szCs w:val="20"/>
                <w:lang w:eastAsia="it-IT"/>
              </w:rPr>
              <w:t xml:space="preserve">TACCHINI E ALTRI AVICOLI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cs="Calibri"/>
                <w:b/>
                <w:lang w:eastAsia="it-IT"/>
              </w:rPr>
            </w:pPr>
            <w:r>
              <w:rPr>
                <w:rFonts w:cs="Calibri" w:ascii="Calibri" w:hAnsi="Calibri"/>
                <w:b/>
                <w:lang w:eastAsia="it-IT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Helvetica;Arial" w:hAnsi="Helvetica;Arial" w:cs="Helvetica;Arial"/>
                <w:b/>
                <w:sz w:val="2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22"/>
                <w:szCs w:val="20"/>
                <w:lang w:eastAsia="it-IT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Calibri" w:cs="Calibri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Calibri" w:cs="Calibri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eastAsia="Calibri" w:cs="Calibri"/>
                <w:b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napToGrid w:val="false"/>
              <w:spacing w:before="0" w:after="120"/>
              <w:jc w:val="both"/>
              <w:rPr>
                <w:rFonts w:ascii="Calibri" w:hAnsi="Calibri" w:eastAsia="Calibri" w:cs="Calibri"/>
                <w:color w:val="000000"/>
                <w:sz w:val="16"/>
              </w:rPr>
            </w:pPr>
            <w:r>
              <w:rPr>
                <w:rFonts w:eastAsia="Calibri" w:cs="Calibri" w:ascii="Calibri" w:hAnsi="Calibri"/>
                <w:color w:val="000000"/>
                <w:sz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TOTALI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/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   </w:t>
            </w:r>
            <w:r>
              <w:rPr>
                <w:rFonts w:eastAsia="Calibri" w:cs="Calibri" w:ascii="Calibri" w:hAnsi="Calibri"/>
                <w:b/>
                <w:color w:val="000000"/>
              </w:rPr>
              <w:t>111</w:t>
            </w:r>
          </w:p>
        </w:tc>
      </w:tr>
    </w:tbl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Helvetica;Arial" w:hAnsi="Helvetica;Arial" w:cs="Helvetica;Arial"/>
          <w:sz w:val="20"/>
          <w:szCs w:val="20"/>
          <w:lang w:eastAsia="it-IT"/>
        </w:rPr>
      </w:pPr>
      <w:r>
        <w:rPr>
          <w:rFonts w:cs="Helvetica;Arial" w:ascii="Helvetica;Arial" w:hAnsi="Helvetica;Arial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bCs/>
          <w:iCs/>
          <w:color w:val="000000"/>
        </w:rPr>
      </w:pPr>
      <w:r>
        <w:rPr>
          <w:rFonts w:eastAsia="Calibri" w:cs="Calibri" w:ascii="Calibri" w:hAnsi="Calibri"/>
          <w:b/>
          <w:bCs/>
          <w:iCs/>
          <w:color w:val="000000"/>
        </w:rPr>
        <w:t>CONTAMINANTI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/>
          <w:bCs/>
          <w:i/>
          <w:iCs/>
          <w:color w:val="000000"/>
        </w:rPr>
        <w:t xml:space="preserve">                                          </w:t>
      </w:r>
      <w:r>
        <w:rPr>
          <w:rFonts w:eastAsia="Calibri" w:cs="Calibri" w:ascii="Calibri" w:hAnsi="Calibri"/>
          <w:b/>
          <w:bCs/>
          <w:i/>
          <w:iCs/>
          <w:color w:val="000000"/>
        </w:rPr>
        <w:t>Aziendale contaminanti e tossine vegetali</w:t>
      </w:r>
      <w:r>
        <w:rPr>
          <w:rFonts w:eastAsia="Calibri" w:cs="Calibri" w:ascii="Calibri" w:hAnsi="Calibri"/>
          <w:b/>
          <w:color w:val="000000"/>
        </w:rPr>
        <w:t xml:space="preserve"> </w:t>
      </w:r>
      <w:r>
        <w:rPr/>
        <w:t>Controlli eseguiti anno 2024</w:t>
      </w:r>
    </w:p>
    <w:tbl>
      <w:tblPr>
        <w:tblW w:w="4950" w:type="pct"/>
        <w:jc w:val="left"/>
        <w:tblInd w:w="-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8"/>
        <w:gridCol w:w="276"/>
        <w:gridCol w:w="62"/>
        <w:gridCol w:w="786"/>
        <w:gridCol w:w="130"/>
        <w:gridCol w:w="507"/>
        <w:gridCol w:w="517"/>
        <w:gridCol w:w="568"/>
        <w:gridCol w:w="65"/>
        <w:gridCol w:w="1049"/>
        <w:gridCol w:w="2553"/>
        <w:gridCol w:w="918"/>
        <w:gridCol w:w="140"/>
        <w:gridCol w:w="1331"/>
        <w:gridCol w:w="1694"/>
      </w:tblGrid>
      <w:tr>
        <w:trPr>
          <w:trHeight w:val="315" w:hRule="atLeast"/>
        </w:trPr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70AD47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70AD47"/>
                <w:sz w:val="22"/>
                <w:szCs w:val="22"/>
                <w:lang w:eastAsia="it-IT"/>
              </w:rPr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70AD47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70AD47"/>
                <w:sz w:val="16"/>
                <w:szCs w:val="22"/>
                <w:lang w:eastAsia="it-IT"/>
              </w:rPr>
            </w:r>
          </w:p>
        </w:tc>
        <w:tc>
          <w:tcPr>
            <w:tcW w:w="93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8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8"/>
                <w:lang w:eastAsia="it-IT"/>
              </w:rPr>
              <w:t>Piano regionale di controllo ufficiale di contaminanti e tossine vegetali naturali negli alimenti. Anni 2023-2027</w:t>
            </w:r>
          </w:p>
        </w:tc>
      </w:tr>
      <w:tr>
        <w:trPr>
          <w:trHeight w:val="315" w:hRule="atLeast"/>
        </w:trPr>
        <w:tc>
          <w:tcPr>
            <w:tcW w:w="6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Cs/>
                <w:color w:val="70AD47"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70AD47"/>
                <w:sz w:val="20"/>
                <w:szCs w:val="20"/>
                <w:lang w:eastAsia="it-IT"/>
              </w:rPr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70AD47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70AD47"/>
                <w:sz w:val="22"/>
                <w:szCs w:val="22"/>
                <w:lang w:eastAsia="it-IT"/>
              </w:rPr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70AD47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70AD47"/>
                <w:sz w:val="16"/>
                <w:szCs w:val="22"/>
                <w:lang w:eastAsia="it-IT"/>
              </w:rPr>
            </w:r>
          </w:p>
        </w:tc>
        <w:tc>
          <w:tcPr>
            <w:tcW w:w="93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Cs/>
                <w:color w:val="70AD47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70AD47"/>
                <w:sz w:val="16"/>
                <w:szCs w:val="22"/>
                <w:lang w:eastAsia="it-IT"/>
              </w:rPr>
              <w:t>PARTE B: CONTROLLI SUI CONTAMINANTI AGRICOLI E TOSSINE VEGETALI NATURALI NEGLI ALIMENTI</w:t>
            </w:r>
          </w:p>
        </w:tc>
      </w:tr>
      <w:tr>
        <w:trPr>
          <w:trHeight w:val="300" w:hRule="atLeast"/>
        </w:trPr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934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 xml:space="preserve">Distribuzione matrici per ASL dei Controlli ufficiali sui contaminanti agricoli e tossine vegetali naturali  negli alimenti di origine Animale </w:t>
            </w:r>
          </w:p>
        </w:tc>
      </w:tr>
      <w:tr>
        <w:trPr>
          <w:trHeight w:val="315" w:hRule="atLeast"/>
        </w:trPr>
        <w:tc>
          <w:tcPr>
            <w:tcW w:w="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  <w:lang w:eastAsia="it-IT"/>
              </w:rPr>
            </w:r>
          </w:p>
        </w:tc>
        <w:tc>
          <w:tcPr>
            <w:tcW w:w="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9342" w:type="dxa"/>
            <w:gridSpan w:val="10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</w:r>
          </w:p>
        </w:tc>
      </w:tr>
      <w:tr>
        <w:trPr>
          <w:trHeight w:val="315" w:hRule="atLeast"/>
        </w:trPr>
        <w:tc>
          <w:tcPr>
            <w:tcW w:w="1192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605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169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  <w:t>Totale per ASL</w:t>
            </w:r>
          </w:p>
        </w:tc>
      </w:tr>
      <w:tr>
        <w:trPr>
          <w:trHeight w:val="315" w:hRule="atLeast"/>
        </w:trPr>
        <w:tc>
          <w:tcPr>
            <w:tcW w:w="1192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C6E0B4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10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C6E0B4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366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E0B4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Latte crudo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E0B4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Formaggi</w:t>
            </w:r>
          </w:p>
        </w:tc>
        <w:tc>
          <w:tcPr>
            <w:tcW w:w="169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</w:tr>
      <w:tr>
        <w:trPr>
          <w:trHeight w:val="1635" w:hRule="atLeast"/>
        </w:trPr>
        <w:tc>
          <w:tcPr>
            <w:tcW w:w="1192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9D08E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  <w:tc>
          <w:tcPr>
            <w:tcW w:w="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Vaccino</w:t>
            </w:r>
          </w:p>
        </w:tc>
        <w:tc>
          <w:tcPr>
            <w:tcW w:w="517" w:type="dxa"/>
            <w:tcBorders>
              <w:bottom w:val="single" w:sz="8" w:space="0" w:color="000000"/>
              <w:right w:val="single" w:sz="4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Ovino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Caprino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Latte Origine UE Latte trattato termicamente Bovino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Latte di Origine UE latte crudo bovino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Formaggi a pasta extra dura (MFFB&lt;47%)</w:t>
            </w:r>
            <w:r>
              <w:rPr>
                <w:rFonts w:cs="Calibri" w:ascii="Calibri" w:hAnsi="Calibri"/>
                <w:color w:val="000000"/>
                <w:sz w:val="16"/>
                <w:szCs w:val="22"/>
                <w:vertAlign w:val="superscript"/>
                <w:lang w:eastAsia="it-IT"/>
              </w:rPr>
              <w:t>(1)</w:t>
            </w:r>
          </w:p>
        </w:tc>
        <w:tc>
          <w:tcPr>
            <w:tcW w:w="1331" w:type="dxa"/>
            <w:tcBorders>
              <w:bottom w:val="single" w:sz="8" w:space="0" w:color="000000"/>
              <w:right w:val="single" w:sz="8" w:space="0" w:color="000000"/>
            </w:tcBorders>
            <w:shd w:color="auto" w:fill="C6E0B4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color w:val="000000"/>
                <w:sz w:val="16"/>
                <w:szCs w:val="22"/>
                <w:lang w:eastAsia="it-IT"/>
              </w:rPr>
              <w:t>Formaggi a pasta semi dura (55≤MFFB&lt;62%) e pasta dura (47≤MFFB&lt;55%)</w:t>
            </w:r>
          </w:p>
        </w:tc>
        <w:tc>
          <w:tcPr>
            <w:tcW w:w="169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</w:r>
          </w:p>
        </w:tc>
      </w:tr>
      <w:tr>
        <w:trPr>
          <w:trHeight w:val="420" w:hRule="atLeast"/>
        </w:trPr>
        <w:tc>
          <w:tcPr>
            <w:tcW w:w="1192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color="auto" w:fill="A9D08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Cs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22"/>
                <w:lang w:eastAsia="it-IT"/>
              </w:rPr>
              <w:t>AFM1</w:t>
            </w:r>
          </w:p>
        </w:tc>
        <w:tc>
          <w:tcPr>
            <w:tcW w:w="63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 </w:t>
            </w: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1</w:t>
            </w:r>
          </w:p>
        </w:tc>
        <w:tc>
          <w:tcPr>
            <w:tcW w:w="147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1192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color="auto" w:fill="A9D08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cs="Calibri"/>
                <w:b/>
                <w:bCs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22"/>
                <w:lang w:eastAsia="it-IT"/>
              </w:rPr>
              <w:t>PPCB</w:t>
            </w:r>
          </w:p>
        </w:tc>
        <w:tc>
          <w:tcPr>
            <w:tcW w:w="63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147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0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3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32"/>
                <w:lang w:eastAsia="it-IT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19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sz w:val="16"/>
                <w:lang w:eastAsia="it-IT"/>
              </w:rPr>
              <w:t>Totale  campioni per matrici</w:t>
            </w:r>
          </w:p>
        </w:tc>
        <w:tc>
          <w:tcPr>
            <w:tcW w:w="637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2</w:t>
            </w:r>
          </w:p>
        </w:tc>
        <w:tc>
          <w:tcPr>
            <w:tcW w:w="517" w:type="dxa"/>
            <w:tcBorders>
              <w:bottom w:val="single" w:sz="8" w:space="0" w:color="000000"/>
              <w:right w:val="single" w:sz="4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0</w:t>
            </w:r>
          </w:p>
        </w:tc>
        <w:tc>
          <w:tcPr>
            <w:tcW w:w="918" w:type="dxa"/>
            <w:tcBorders>
              <w:bottom w:val="single" w:sz="8" w:space="0" w:color="000000"/>
              <w:right w:val="single" w:sz="4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1</w:t>
            </w:r>
          </w:p>
        </w:tc>
        <w:tc>
          <w:tcPr>
            <w:tcW w:w="147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0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color="auto" w:fill="FFF2CC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7</w:t>
            </w:r>
          </w:p>
        </w:tc>
      </w:tr>
    </w:tbl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FITOSANITARI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Piano Aziendale sul commercio e l’impiego di fitosanitari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/>
          <w:color w:val="000000"/>
        </w:rPr>
        <w:t xml:space="preserve">                                                     </w:t>
      </w:r>
      <w:r>
        <w:rPr>
          <w:rFonts w:eastAsia="Calibri" w:cs="Calibri" w:ascii="Calibri" w:hAnsi="Calibri"/>
          <w:b/>
          <w:color w:val="000000"/>
        </w:rPr>
        <w:t xml:space="preserve">CAMPIONAMENTI ESEGUITI PIANO FITOSANITARI   2024 </w:t>
      </w:r>
    </w:p>
    <w:tbl>
      <w:tblPr>
        <w:tblW w:w="8222" w:type="dxa"/>
        <w:jc w:val="left"/>
        <w:tblInd w:w="197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41"/>
        <w:gridCol w:w="1003"/>
        <w:gridCol w:w="2192"/>
        <w:gridCol w:w="2409"/>
        <w:gridCol w:w="1277"/>
      </w:tblGrid>
      <w:tr>
        <w:trPr>
          <w:trHeight w:val="402" w:hRule="atLeast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b/>
                <w:bCs/>
                <w:sz w:val="16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6"/>
                <w:szCs w:val="20"/>
                <w:lang w:eastAsia="it-IT"/>
              </w:rPr>
              <w:t>Campionamenti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b/>
                <w:bCs/>
                <w:sz w:val="16"/>
                <w:szCs w:val="20"/>
                <w:lang w:eastAsia="it-IT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16"/>
                <w:szCs w:val="20"/>
                <w:lang w:eastAsia="it-IT"/>
              </w:rPr>
              <w:t xml:space="preserve">2024 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PESCI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LATTE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PRODOTTI BASE LATTE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MIELE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TOTALI</w:t>
            </w:r>
          </w:p>
        </w:tc>
      </w:tr>
      <w:tr>
        <w:trPr>
          <w:trHeight w:val="402" w:hRule="atLeast"/>
        </w:trPr>
        <w:tc>
          <w:tcPr>
            <w:tcW w:w="1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Programmati</w:t>
            </w:r>
          </w:p>
        </w:tc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Programmati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Progammati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Programmati</w:t>
            </w:r>
          </w:p>
        </w:tc>
      </w:tr>
      <w:tr>
        <w:trPr>
          <w:trHeight w:val="477" w:hRule="atLeast"/>
        </w:trPr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FITOSANITARI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b/>
                <w:sz w:val="14"/>
                <w:szCs w:val="20"/>
                <w:lang w:eastAsia="it-IT"/>
              </w:rPr>
              <w:t xml:space="preserve">        </w:t>
            </w:r>
            <w:r>
              <w:rPr>
                <w:rFonts w:cs="Arial" w:ascii="Arial" w:hAnsi="Arial"/>
                <w:b/>
                <w:sz w:val="14"/>
                <w:szCs w:val="20"/>
                <w:lang w:eastAsia="it-IT"/>
              </w:rPr>
              <w:t>1</w:t>
            </w:r>
          </w:p>
        </w:tc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sz w:val="14"/>
                <w:szCs w:val="20"/>
                <w:lang w:eastAsia="it-IT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sz w:val="14"/>
                <w:szCs w:val="20"/>
                <w:lang w:eastAsia="it-IT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sz w:val="14"/>
                <w:szCs w:val="20"/>
                <w:lang w:eastAsia="it-IT"/>
              </w:rPr>
              <w:t>4</w:t>
            </w:r>
          </w:p>
        </w:tc>
      </w:tr>
      <w:tr>
        <w:trPr>
          <w:trHeight w:val="383" w:hRule="atLeast"/>
        </w:trPr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860D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TOTALE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color="auto" w:fill="FF860D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Arial" w:cs="Arial" w:ascii="Arial" w:hAnsi="Arial"/>
                <w:b/>
                <w:bCs/>
                <w:sz w:val="14"/>
                <w:szCs w:val="20"/>
                <w:lang w:eastAsia="it-IT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 xml:space="preserve">1 </w:t>
            </w:r>
          </w:p>
        </w:tc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  <w:shd w:color="auto" w:fill="FF860D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7D31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it-IT"/>
              </w:rPr>
            </w:pPr>
            <w:r>
              <w:rPr>
                <w:rFonts w:cs="Arial" w:ascii="Arial" w:hAnsi="Arial"/>
                <w:b/>
                <w:bCs/>
                <w:sz w:val="14"/>
                <w:szCs w:val="20"/>
                <w:lang w:eastAsia="it-IT"/>
              </w:rPr>
              <w:t>4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bCs/>
          <w:color w:val="000000"/>
          <w:szCs w:val="20"/>
          <w:lang w:bidi="hi-IN"/>
        </w:rPr>
      </w:pPr>
      <w:r>
        <w:rPr>
          <w:rFonts w:eastAsia="Calibri" w:cs="Calibri" w:ascii="Calibri" w:hAnsi="Calibri"/>
          <w:b/>
          <w:bCs/>
          <w:color w:val="000000"/>
          <w:szCs w:val="20"/>
          <w:lang w:bidi="hi-IN"/>
        </w:rPr>
        <w:t>SOA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/>
      </w:pPr>
      <w:r>
        <w:rPr>
          <w:rFonts w:eastAsia="Calibri" w:cs="Calibri" w:ascii="Calibri" w:hAnsi="Calibri"/>
          <w:b/>
          <w:bCs/>
          <w:color w:val="000000"/>
          <w:szCs w:val="20"/>
          <w:lang w:bidi="hi-IN"/>
        </w:rPr>
        <w:t xml:space="preserve">a.1) Piano Aziendale 2024 per le attività di Controllo Ufficiale sulla corretta applicazione dei Regolamenti (CE) n. 1069/2009 e (UE) n. 142/2011 sui Sottoprodotti di Origine Animale - </w:t>
      </w:r>
      <w:r>
        <w:rPr>
          <w:rFonts w:eastAsia="Calibri" w:cs="Calibri" w:ascii="Calibri" w:hAnsi="Calibri"/>
          <w:b/>
          <w:bCs/>
          <w:iCs/>
          <w:color w:val="000000"/>
          <w:lang w:bidi="hi-IN"/>
        </w:rPr>
        <w:t>Programmazione e attuazione dei Controlli Ufficiali nei STABILIMENTI di produzione  dei SOA 2024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4410" w:leader="none"/>
        </w:tabs>
        <w:spacing w:before="0" w:after="120"/>
        <w:jc w:val="both"/>
        <w:rPr>
          <w:rFonts w:ascii="Calibri" w:hAnsi="Calibri" w:eastAsia="Calibri" w:cs="Calibri"/>
          <w:b/>
          <w:bCs/>
          <w:color w:val="000000"/>
          <w:sz w:val="22"/>
          <w:szCs w:val="22"/>
          <w:u w:val="single"/>
          <w:shd w:fill="FFFFFF" w:val="clear"/>
          <w:lang w:bidi="hi-IN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  <w:u w:val="single"/>
          <w:shd w:fill="FFFFFF" w:val="clear"/>
          <w:lang w:bidi="hi-IN"/>
        </w:rPr>
        <w:t>.</w:t>
      </w:r>
      <w:bookmarkStart w:id="0" w:name="topPage1"/>
      <w:bookmarkStart w:id="1" w:name="topPage"/>
      <w:bookmarkEnd w:id="0"/>
      <w:bookmarkEnd w:id="1"/>
    </w:p>
    <w:tbl>
      <w:tblPr>
        <w:tblW w:w="5103" w:type="dxa"/>
        <w:jc w:val="left"/>
        <w:tblInd w:w="25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1"/>
        <w:gridCol w:w="1335"/>
        <w:gridCol w:w="1269"/>
        <w:gridCol w:w="927"/>
      </w:tblGrid>
      <w:tr>
        <w:trPr/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bCs/>
                <w:iCs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/>
                <w:bCs/>
                <w:iCs/>
                <w:szCs w:val="28"/>
                <w:lang w:bidi="hi-IN"/>
              </w:rPr>
              <w:t xml:space="preserve">ATTIVITA REGISTRATE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bCs/>
                <w:iCs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/>
                <w:bCs/>
                <w:iCs/>
                <w:szCs w:val="28"/>
                <w:lang w:bidi="hi-IN"/>
              </w:rPr>
              <w:t>STABILIMENTI RICONOSCIUTI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/>
                <w:bCs/>
                <w:iCs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/>
                <w:bCs/>
                <w:iCs/>
                <w:szCs w:val="28"/>
                <w:lang w:bidi="hi-IN"/>
              </w:rPr>
              <w:t>TOTALI</w:t>
            </w:r>
          </w:p>
        </w:tc>
      </w:tr>
      <w:tr>
        <w:trPr/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ISPEZIONI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ISPEZIONI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AUDIT</w:t>
            </w:r>
          </w:p>
        </w:tc>
        <w:tc>
          <w:tcPr>
            <w:tcW w:w="92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</w:r>
          </w:p>
        </w:tc>
      </w:tr>
      <w:tr>
        <w:trPr/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Calibri" w:hAnsi="Calibri" w:eastAsia="Calibri" w:cs="Calibri"/>
                <w:bCs/>
                <w:iCs/>
                <w:sz w:val="28"/>
                <w:szCs w:val="28"/>
                <w:lang w:bidi="hi-IN"/>
              </w:rPr>
            </w:pPr>
            <w:r>
              <w:rPr>
                <w:rFonts w:eastAsia="Calibri" w:cs="Calibri" w:ascii="Calibri" w:hAnsi="Calibri"/>
                <w:bCs/>
                <w:iCs/>
                <w:sz w:val="28"/>
                <w:szCs w:val="28"/>
                <w:lang w:bidi="hi-IN"/>
              </w:rPr>
              <w:t>19</w:t>
            </w:r>
          </w:p>
        </w:tc>
      </w:tr>
    </w:tbl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  <w:sz w:val="32"/>
        </w:rPr>
      </w:pPr>
      <w:r>
        <w:rPr>
          <w:rFonts w:eastAsia="Calibri" w:cs="Calibri" w:ascii="Calibri" w:hAnsi="Calibri"/>
          <w:b/>
          <w:color w:val="000000"/>
          <w:sz w:val="32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  <w:sz w:val="32"/>
        </w:rPr>
      </w:pPr>
      <w:r>
        <w:rPr>
          <w:rFonts w:eastAsia="Calibri" w:cs="Calibri" w:ascii="Calibri" w:hAnsi="Calibri"/>
          <w:b/>
          <w:color w:val="000000"/>
          <w:sz w:val="32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  <w:sz w:val="32"/>
        </w:rPr>
      </w:pPr>
      <w:r>
        <w:rPr>
          <w:rFonts w:eastAsia="Calibri" w:cs="Calibri" w:ascii="Calibri" w:hAnsi="Calibri"/>
          <w:b/>
          <w:color w:val="000000"/>
          <w:sz w:val="32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/>
      </w:pPr>
      <w:r>
        <w:rPr>
          <w:rFonts w:eastAsia="Calibri" w:cs="Calibri" w:ascii="Calibri" w:hAnsi="Calibri"/>
          <w:b/>
          <w:color w:val="000000"/>
          <w:sz w:val="32"/>
        </w:rPr>
        <w:t>Piano dei controlli di Condizionalità</w:t>
      </w:r>
      <w:r>
        <w:rPr>
          <w:rFonts w:eastAsia="Calibri" w:cs="Calibri" w:ascii="Calibri" w:hAnsi="Calibri"/>
          <w:b/>
          <w:color w:val="000000"/>
        </w:rPr>
        <w:t>’</w:t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tabs>
          <w:tab w:val="clear" w:pos="720"/>
          <w:tab w:val="left" w:pos="426" w:leader="none"/>
          <w:tab w:val="left" w:pos="4410" w:leader="none"/>
        </w:tabs>
        <w:spacing w:before="0" w:after="12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 xml:space="preserve"> </w:t>
      </w:r>
      <w:r>
        <w:rPr>
          <w:rFonts w:eastAsia="Calibri" w:cs="Calibri" w:ascii="Calibri" w:hAnsi="Calibri"/>
          <w:b/>
          <w:color w:val="000000"/>
        </w:rPr>
        <w:tab/>
      </w:r>
      <w:r>
        <w:rPr>
          <w:rFonts w:cs="Helvetica;Arial" w:ascii="Helvetica;Arial" w:hAnsi="Helvetica;Arial"/>
          <w:b/>
          <w:sz w:val="22"/>
          <w:szCs w:val="20"/>
          <w:lang w:eastAsia="it-IT"/>
        </w:rPr>
        <w:t>CONTROLLI ISPETTIVI ESEGUITI  2024</w:t>
      </w:r>
    </w:p>
    <w:tbl>
      <w:tblPr>
        <w:tblW w:w="6270" w:type="dxa"/>
        <w:jc w:val="left"/>
        <w:tblInd w:w="18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0"/>
        <w:gridCol w:w="49"/>
        <w:gridCol w:w="837"/>
        <w:gridCol w:w="18"/>
        <w:gridCol w:w="706"/>
        <w:gridCol w:w="14"/>
        <w:gridCol w:w="675"/>
      </w:tblGrid>
      <w:tr>
        <w:trPr>
          <w:trHeight w:val="1097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Helvetica;Arial" w:hAnsi="Helvetica;Arial" w:cs="Helvetica;Arial"/>
                <w:b/>
                <w:sz w:val="28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28"/>
                <w:szCs w:val="20"/>
                <w:lang w:eastAsia="it-IT"/>
              </w:rPr>
              <w:t>2024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Helvetica;Arial" w:hAnsi="Helvetica;Arial" w:cs="Helvetica;Arial"/>
                <w:b/>
                <w:sz w:val="28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28"/>
                <w:szCs w:val="20"/>
                <w:lang w:eastAsia="it-IT"/>
              </w:rPr>
              <w:t>TRASCINAMENTO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Totali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center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center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Fatti</w:t>
            </w:r>
          </w:p>
        </w:tc>
      </w:tr>
      <w:tr>
        <w:trPr>
          <w:trHeight w:val="373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CGO13 - ALTRI ANIMALI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</w:tr>
      <w:tr>
        <w:trPr>
          <w:trHeight w:val="344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 xml:space="preserve">CGO12 - SUINI 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Calibri" w:cs="Calibri"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CGO11 - VITELLI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</w:tr>
      <w:tr>
        <w:trPr>
          <w:trHeight w:val="828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CGO9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0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0"/>
                <w:szCs w:val="20"/>
                <w:lang w:eastAsia="it-IT"/>
              </w:rPr>
              <w:t>Direttiva 96/22/CE del Consiglio, del 29 aprile1996concernenti il divieto d'utilizzazione ditalune sostanze ad azione ormonica, tireostatica e delle sostanze β-agoniste nelle produzioni animali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</w:tr>
      <w:tr>
        <w:trPr>
          <w:trHeight w:val="343" w:hRule="atLeast"/>
          <w:cantSplit w:val="true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 4 - SICUREZZA ALIMENTARE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1</w:t>
            </w:r>
          </w:p>
        </w:tc>
      </w:tr>
      <w:tr>
        <w:trPr>
          <w:trHeight w:val="515" w:hRule="atLeast"/>
          <w:cantSplit w:val="true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5</w:t>
            </w:r>
          </w:p>
        </w:tc>
      </w:tr>
      <w:tr>
        <w:trPr>
          <w:trHeight w:val="1134" w:hRule="atLeast"/>
          <w:cantSplit w:val="true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Helvetica;Arial" w:hAnsi="Helvetica;Arial" w:cs="Helvetica;Arial"/>
                <w:b/>
                <w:sz w:val="30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30"/>
                <w:szCs w:val="20"/>
                <w:lang w:eastAsia="it-IT"/>
              </w:rPr>
              <w:t>2024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Helvetica;Arial" w:hAnsi="Helvetica;Arial" w:cs="Helvetica;Arial"/>
                <w:b/>
                <w:sz w:val="30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30"/>
                <w:szCs w:val="20"/>
                <w:lang w:eastAsia="it-IT"/>
              </w:rPr>
              <w:t>RAFFORZAMENTO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Totali Allevamenti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Programmati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ind w:left="113" w:right="113" w:hanging="0"/>
              <w:jc w:val="both"/>
              <w:rPr>
                <w:rFonts w:ascii="Helvetica;Arial" w:hAnsi="Helvetica;Arial" w:cs="Helvetica;Arial"/>
                <w:b/>
                <w:sz w:val="1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12"/>
                <w:szCs w:val="20"/>
                <w:lang w:eastAsia="it-IT"/>
              </w:rPr>
              <w:t>Fatto</w:t>
            </w:r>
          </w:p>
        </w:tc>
      </w:tr>
      <w:tr>
        <w:trPr>
          <w:trHeight w:val="547" w:hRule="atLeast"/>
          <w:cantSplit w:val="true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CGO5 - ALTRI ANIMALI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</w:tr>
      <w:tr>
        <w:trPr>
          <w:trHeight w:val="413" w:hRule="atLeast"/>
          <w:cantSplit w:val="true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 xml:space="preserve">CGO09 - SUINI </w:t>
            </w:r>
          </w:p>
          <w:p>
            <w:pPr>
              <w:pStyle w:val="Normal"/>
              <w:widowControl w:val="false"/>
              <w:suppressAutoHyphens w:val="false"/>
              <w:rPr>
                <w:rFonts w:ascii="Calibri" w:hAnsi="Calibri" w:eastAsia="Calibri" w:cs="Calibri"/>
                <w:color w:val="000000"/>
                <w:sz w:val="16"/>
                <w:szCs w:val="20"/>
                <w:lang w:eastAsia="it-IT"/>
              </w:rPr>
            </w:pPr>
            <w:r>
              <w:rPr>
                <w:rFonts w:eastAsia="Calibri" w:cs="Calibri" w:ascii="Calibri" w:hAnsi="Calibri"/>
                <w:color w:val="000000"/>
                <w:sz w:val="16"/>
                <w:szCs w:val="20"/>
                <w:lang w:eastAsia="it-IT"/>
              </w:rPr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</w:tr>
      <w:tr>
        <w:trPr>
          <w:trHeight w:val="407" w:hRule="atLeast"/>
          <w:cantSplit w:val="true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CGO10 - VITELLI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</w:tr>
      <w:tr>
        <w:trPr>
          <w:trHeight w:val="839" w:hRule="atLeast"/>
          <w:cantSplit w:val="true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CGO11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0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0"/>
                <w:szCs w:val="20"/>
                <w:lang w:eastAsia="it-IT"/>
              </w:rPr>
              <w:t>Direttiva 96/22/CE del Consiglio, del 29 aprile1996concernenti il divieto d'utilizzazione ditalune sostanze ad azione ormonica, tireostatica e delle sostanze β-agoniste nelle produzioni animali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</w:tr>
      <w:tr>
        <w:trPr>
          <w:trHeight w:val="350" w:hRule="atLeast"/>
          <w:cantSplit w:val="true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both"/>
              <w:rPr>
                <w:rFonts w:ascii="Helvetica;Arial" w:hAnsi="Helvetica;Arial" w:cs="Helvetica;Arial"/>
                <w:sz w:val="16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sz w:val="16"/>
                <w:szCs w:val="20"/>
                <w:lang w:eastAsia="it-IT"/>
              </w:rPr>
              <w:t>CGO 6 - SICUREZZA ALIMENTARE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9</w:t>
            </w:r>
          </w:p>
        </w:tc>
      </w:tr>
      <w:tr>
        <w:trPr>
          <w:trHeight w:val="525" w:hRule="atLeast"/>
          <w:cantSplit w:val="true"/>
        </w:trPr>
        <w:tc>
          <w:tcPr>
            <w:tcW w:w="4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Helvetica;Arial" w:hAnsi="Helvetica;Arial" w:cs="Helvetica;Arial"/>
                <w:b/>
                <w:sz w:val="22"/>
                <w:szCs w:val="20"/>
                <w:lang w:eastAsia="it-IT"/>
              </w:rPr>
            </w:pPr>
            <w:r>
              <w:rPr>
                <w:rFonts w:cs="Helvetica;Arial" w:ascii="Helvetica;Arial" w:hAnsi="Helvetica;Arial"/>
                <w:b/>
                <w:sz w:val="22"/>
                <w:szCs w:val="20"/>
                <w:lang w:eastAsia="it-IT"/>
              </w:rPr>
              <w:t>TOTALI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  <w:tab w:val="left" w:pos="4410" w:leader="none"/>
              </w:tabs>
              <w:spacing w:before="0" w:after="120"/>
              <w:jc w:val="center"/>
              <w:rPr>
                <w:rFonts w:ascii="Calibri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eastAsia="it-IT"/>
              </w:rPr>
              <w:t>45</w:t>
            </w:r>
          </w:p>
        </w:tc>
      </w:tr>
    </w:tbl>
    <w:p>
      <w:pPr>
        <w:pStyle w:val="Normal"/>
        <w:keepNext w:val="true"/>
        <w:tabs>
          <w:tab w:val="clear" w:pos="720"/>
          <w:tab w:val="left" w:pos="432" w:leader="none"/>
        </w:tabs>
        <w:spacing w:before="240" w:after="60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keepNext w:val="true"/>
        <w:tabs>
          <w:tab w:val="clear" w:pos="720"/>
          <w:tab w:val="left" w:pos="432" w:leader="none"/>
        </w:tabs>
        <w:spacing w:before="240" w:after="60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RANDAGISMO</w:t>
      </w:r>
    </w:p>
    <w:p>
      <w:pPr>
        <w:pStyle w:val="Normal"/>
        <w:keepNext w:val="true"/>
        <w:tabs>
          <w:tab w:val="clear" w:pos="720"/>
          <w:tab w:val="left" w:pos="432" w:leader="none"/>
        </w:tabs>
        <w:spacing w:before="240" w:after="60"/>
        <w:jc w:val="center"/>
        <w:rPr>
          <w:rFonts w:ascii="Calibri" w:hAnsi="Calibri" w:eastAsia="Calibri" w:cs="Calibri"/>
          <w:b/>
          <w:i/>
          <w:i/>
          <w:color w:val="000000"/>
        </w:rPr>
      </w:pPr>
      <w:r>
        <w:rPr>
          <w:rFonts w:eastAsia="Calibri" w:cs="Calibri" w:ascii="Calibri" w:hAnsi="Calibri"/>
          <w:b/>
          <w:i/>
          <w:color w:val="000000"/>
        </w:rPr>
        <w:t>Piano Aziendale di Contrasto al Randagismo</w:t>
      </w:r>
    </w:p>
    <w:tbl>
      <w:tblPr>
        <w:tblW w:w="862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1"/>
        <w:gridCol w:w="2168"/>
        <w:gridCol w:w="2168"/>
        <w:gridCol w:w="2107"/>
      </w:tblGrid>
      <w:tr>
        <w:trPr/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STRUTTURA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LOCALITA’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GESTORE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B9BD5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CANI PRESENTI</w:t>
            </w:r>
          </w:p>
        </w:tc>
      </w:tr>
      <w:tr>
        <w:trPr/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Canile di Tratalias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 Terra Niedda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Gli Amici del cane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92</w:t>
            </w:r>
          </w:p>
        </w:tc>
      </w:tr>
      <w:tr>
        <w:trPr/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/>
            </w:pPr>
            <w:r>
              <w:rPr>
                <w:rFonts w:eastAsia="Calibri" w:cs="Calibri" w:ascii="Calibri" w:hAnsi="Calibri"/>
              </w:rPr>
              <w:t xml:space="preserve">  </w:t>
            </w:r>
            <w:r>
              <w:rPr>
                <w:rFonts w:cs="Calibri" w:ascii="Calibri" w:hAnsi="Calibri"/>
              </w:rPr>
              <w:t>Canile di Carbonia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Loc.Sa Terredda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Lega Nazionale Difesa Cane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napToGrid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301</w:t>
            </w:r>
          </w:p>
        </w:tc>
      </w:tr>
      <w:tr>
        <w:trPr/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Canile di Musei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 Guardia su Lillu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Ditta Magliani S.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00" w:leader="none"/>
              </w:tabs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172</w:t>
            </w:r>
          </w:p>
        </w:tc>
      </w:tr>
    </w:tbl>
    <w:p>
      <w:pPr>
        <w:pStyle w:val="Normal"/>
        <w:tabs>
          <w:tab w:val="clear" w:pos="720"/>
          <w:tab w:val="left" w:pos="4500" w:leader="none"/>
        </w:tabs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255" w:type="dxa"/>
        <w:jc w:val="left"/>
        <w:tblInd w:w="27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55"/>
      </w:tblGrid>
      <w:tr>
        <w:trPr>
          <w:trHeight w:val="2549" w:hRule="atLeast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D0CECE"/>
              <w:suppressAutoHyphens w:val="false"/>
              <w:rPr/>
            </w:pPr>
            <w:r>
              <w:rPr>
                <w:b/>
                <w:bCs/>
                <w:lang w:eastAsia="it-IT"/>
              </w:rPr>
              <w:t xml:space="preserve">                              </w:t>
            </w:r>
            <w:r>
              <w:rPr>
                <w:b/>
                <w:bCs/>
                <w:lang w:eastAsia="it-IT"/>
              </w:rPr>
              <w:t>ATTIVITA’                                            2024</w:t>
            </w:r>
          </w:p>
          <w:p>
            <w:pPr>
              <w:pStyle w:val="Normal"/>
              <w:widowControl w:val="false"/>
              <w:shd w:val="clear" w:color="auto" w:fill="D0CECE"/>
              <w:suppressAutoHyphens w:val="false"/>
              <w:jc w:val="both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</w:r>
          </w:p>
          <w:tbl>
            <w:tblPr>
              <w:tblW w:w="9564" w:type="dxa"/>
              <w:jc w:val="left"/>
              <w:tblInd w:w="18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7919"/>
              <w:gridCol w:w="1644"/>
            </w:tblGrid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 xml:space="preserve">Organizzazione giornate Anagrafe canina presso Comuni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10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 xml:space="preserve">Inoculazione microchip nei cani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2.671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Inoculazione microchip gatti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66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Aggiornamento anagrafe informatica- DECESSI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1141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Trascrizione dei trasferimenti di proprietà e relative comunicazioni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230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Identificazione proprietari di cani smarriti con riconsegna dell’animale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32</w:t>
                  </w:r>
                </w:p>
              </w:tc>
            </w:tr>
            <w:tr>
              <w:trPr>
                <w:trHeight w:val="692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Collaborazione con Uffici di Polizia Municipale e con le forze dell’Ordine per l’identificazione proprietari cani causa di incidenti stradali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10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 xml:space="preserve">Cani catturati 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70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Certificazioni richieste dagli utenti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20</w:t>
                  </w:r>
                </w:p>
              </w:tc>
            </w:tr>
            <w:tr>
              <w:trPr/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Sterilizzazioni cani canile sanitario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62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Sterilizzazione gatti colonie feline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92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Rilascio Passaporti Cani Gatti Furetti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351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 xml:space="preserve">Procedure Traces NT  per Trasporto Animali vivi paesi extracee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127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Certificati Mod A per cessione cani di canili ad altro canile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120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ANIMALI SOCCORSI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110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TRATTAMENTI ECHINOCCO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622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TRATTAMENTO PARASSITI ESTERNI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654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Diagnosi Leishmaniosi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199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Diagnosi Avvelenamenti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lang w:eastAsia="it-IT"/>
                    </w:rPr>
                  </w:pPr>
                  <w:r>
                    <w:rPr>
                      <w:b/>
                      <w:bCs/>
                      <w:lang w:eastAsia="it-IT"/>
                    </w:rPr>
                    <w:t>4</w:t>
                  </w:r>
                </w:p>
              </w:tc>
            </w:tr>
            <w:tr>
              <w:trPr>
                <w:trHeight w:val="328" w:hRule="atLeast"/>
              </w:trPr>
              <w:tc>
                <w:tcPr>
                  <w:tcW w:w="7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00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both"/>
                    <w:rPr/>
                  </w:pPr>
                  <w:r>
                    <w:rPr>
                      <w:b/>
                      <w:bCs/>
                      <w:sz w:val="32"/>
                      <w:lang w:eastAsia="it-IT"/>
                    </w:rPr>
                    <w:t xml:space="preserve">                           </w:t>
                  </w:r>
                  <w:r>
                    <w:rPr>
                      <w:b/>
                      <w:bCs/>
                      <w:sz w:val="32"/>
                      <w:lang w:eastAsia="it-IT"/>
                    </w:rPr>
                    <w:t>TOTALI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EEAF6" w:val="clear"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bCs/>
                      <w:sz w:val="32"/>
                      <w:lang w:eastAsia="it-IT"/>
                    </w:rPr>
                  </w:pPr>
                  <w:r>
                    <w:rPr>
                      <w:b/>
                      <w:bCs/>
                      <w:sz w:val="32"/>
                      <w:lang w:eastAsia="it-IT"/>
                    </w:rPr>
                    <w:t>6591</w:t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jc w:val="both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</w:tbl>
    <w:p>
      <w:pPr>
        <w:pStyle w:val="Normal"/>
        <w:keepNext w:val="true"/>
        <w:tabs>
          <w:tab w:val="clear" w:pos="720"/>
          <w:tab w:val="left" w:pos="432" w:leader="none"/>
        </w:tabs>
        <w:spacing w:before="240" w:after="60"/>
        <w:jc w:val="both"/>
        <w:rPr/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                                                       </w:t>
      </w: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BIOSICUREZZA</w:t>
      </w:r>
    </w:p>
    <w:tbl>
      <w:tblPr>
        <w:tblW w:w="1027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6033"/>
        <w:gridCol w:w="4241"/>
      </w:tblGrid>
      <w:tr>
        <w:trPr>
          <w:trHeight w:val="570" w:hRule="exact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Attività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Dato 2024</w:t>
            </w:r>
          </w:p>
        </w:tc>
      </w:tr>
      <w:tr>
        <w:trPr>
          <w:trHeight w:val="491" w:hRule="atLeast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N° Ispezioni benessere suini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</w:tr>
      <w:tr>
        <w:trPr>
          <w:trHeight w:val="427" w:hRule="atLeast"/>
        </w:trPr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N. Ispezioni biosicurezza suini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15</w:t>
            </w:r>
            <w:bookmarkStart w:id="2" w:name="_GoBack"/>
            <w:bookmarkEnd w:id="2"/>
          </w:p>
        </w:tc>
      </w:tr>
    </w:tbl>
    <w:p>
      <w:pPr>
        <w:pStyle w:val="Normal"/>
        <w:rPr>
          <w:rFonts w:ascii="Calibri" w:hAnsi="Calibri" w:cs="Calibri"/>
          <w:b/>
          <w:bCs/>
          <w:highlight w:val="yellow"/>
        </w:rPr>
      </w:pPr>
      <w:r>
        <w:rPr>
          <w:rFonts w:cs="Calibri" w:ascii="Calibri" w:hAnsi="Calibri"/>
          <w:b/>
          <w:bCs/>
          <w:highlight w:val="yellow"/>
        </w:rPr>
      </w:r>
    </w:p>
    <w:p>
      <w:pPr>
        <w:pStyle w:val="Normal"/>
        <w:shd w:val="clear" w:color="auto" w:fill="FFFFFF"/>
        <w:tabs>
          <w:tab w:val="clear" w:pos="720"/>
          <w:tab w:val="left" w:pos="284" w:leader="none"/>
          <w:tab w:val="left" w:pos="426" w:leader="none"/>
          <w:tab w:val="left" w:pos="4410" w:leader="none"/>
        </w:tabs>
        <w:spacing w:before="0" w:after="120"/>
        <w:jc w:val="both"/>
        <w:rPr/>
      </w:pP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FFFFFF" w:val="clear"/>
        </w:rPr>
        <w:t xml:space="preserve">                          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FFFFFF" w:val="clear"/>
        </w:rPr>
        <w:t>4.0 PRESTAZIONI AD HOC</w:t>
      </w:r>
    </w:p>
    <w:tbl>
      <w:tblPr>
        <w:tblW w:w="8666" w:type="dxa"/>
        <w:jc w:val="left"/>
        <w:tblInd w:w="15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15"/>
        <w:gridCol w:w="850"/>
      </w:tblGrid>
      <w:tr>
        <w:trPr/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5911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                                          </w:t>
            </w:r>
            <w:r>
              <w:rPr>
                <w:rFonts w:eastAsia="Calibri"/>
                <w:b/>
              </w:rPr>
              <w:t>Anno 2022</w:t>
            </w:r>
          </w:p>
        </w:tc>
      </w:tr>
      <w:tr>
        <w:trPr/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Allerte RASFF – ISPEZIONI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DUA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>
        <w:trPr/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REGISTRAZIONE AZ PROD LATTE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CERT ESPORT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trHeight w:val="356" w:hRule="atLeast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Rilascio delle autorizzazioni tipo 1 e tipo 2 ai sensi del Regolamento 01/2005;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>
        <w:trPr>
          <w:trHeight w:val="403" w:hRule="atLeast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5B9BD5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Registrazione nel sistema SINVSA degli allegati G e H di cui alla ISR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>
      <w:pPr>
        <w:pStyle w:val="Normal"/>
        <w:ind w:left="720" w:hanging="0"/>
        <w:rPr>
          <w:rFonts w:ascii="Calibri" w:hAnsi="Calibri" w:eastAsia="Calibri" w:cs="Calibri"/>
          <w:b/>
          <w:color w:val="000000"/>
          <w:shd w:fill="FFFFFF" w:val="clear"/>
        </w:rPr>
      </w:pPr>
      <w:r>
        <w:rPr>
          <w:rFonts w:eastAsia="Calibri" w:cs="Calibri" w:ascii="Calibri" w:hAnsi="Calibri"/>
          <w:b/>
          <w:color w:val="000000"/>
          <w:shd w:fill="FFFFFF" w:val="clear"/>
        </w:rPr>
        <w:t xml:space="preserve"> </w:t>
      </w:r>
    </w:p>
    <w:p>
      <w:pPr>
        <w:pStyle w:val="Normal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rPr>
          <w:rFonts w:ascii="Calibri" w:hAnsi="Calibri" w:eastAsia="Calibri" w:cs="Calibri"/>
          <w:b/>
          <w:bCs/>
          <w:color w:val="000000"/>
          <w:shd w:fill="FFFFFF" w:val="clear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426" w:right="707" w:gutter="0" w:header="0" w:top="511" w:footer="1361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-Bold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4819"/>
        <w:tab w:val="center" w:pos="8460" w:leader="none"/>
        <w:tab w:val="right" w:pos="9638" w:leader="none"/>
      </w:tabs>
      <w:rPr/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-571500</wp:posOffset>
          </wp:positionH>
          <wp:positionV relativeFrom="paragraph">
            <wp:posOffset>224155</wp:posOffset>
          </wp:positionV>
          <wp:extent cx="7287895" cy="97155"/>
          <wp:effectExtent l="0" t="0" r="0" b="0"/>
          <wp:wrapNone/>
          <wp:docPr id="8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06" t="48831" r="-24" b="10130"/>
                  <a:stretch>
                    <a:fillRect/>
                  </a:stretch>
                </pic:blipFill>
                <pic:spPr bwMode="auto">
                  <a:xfrm>
                    <a:off x="0" y="0"/>
                    <a:ext cx="728789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4819"/>
        <w:tab w:val="center" w:pos="8460" w:leader="none"/>
        <w:tab w:val="right" w:pos="9638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-390525</wp:posOffset>
          </wp:positionH>
          <wp:positionV relativeFrom="paragraph">
            <wp:posOffset>106680</wp:posOffset>
          </wp:positionV>
          <wp:extent cx="7290435" cy="96520"/>
          <wp:effectExtent l="0" t="0" r="0" b="0"/>
          <wp:wrapNone/>
          <wp:docPr id="9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06" t="48831" r="-24" b="10130"/>
                  <a:stretch>
                    <a:fillRect/>
                  </a:stretch>
                </pic:blipFill>
                <pic:spPr bwMode="auto">
                  <a:xfrm>
                    <a:off x="0" y="0"/>
                    <a:ext cx="7290435" cy="9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spacing w:lineRule="exact" w:line="240" w:before="0" w:after="120"/>
      <w:ind w:hanging="426"/>
      <w:rPr>
        <w:rFonts w:ascii="Arial" w:hAnsi="Arial" w:eastAsia="Arial" w:cs="Arial"/>
        <w:b/>
        <w:sz w:val="16"/>
        <w:szCs w:val="1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233045</wp:posOffset>
              </wp:positionH>
              <wp:positionV relativeFrom="page">
                <wp:posOffset>9712960</wp:posOffset>
              </wp:positionV>
              <wp:extent cx="1139825" cy="651510"/>
              <wp:effectExtent l="0" t="0" r="0" b="0"/>
              <wp:wrapNone/>
              <wp:docPr id="10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76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uppressAutoHyphens w:val="false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eastAsia="it-IT"/>
                            </w:rPr>
                            <w:t xml:space="preserve">   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eastAsia="it-IT"/>
                            </w:rPr>
                            <w:t>Direzione Generale</w:t>
                          </w:r>
                        </w:p>
                        <w:p>
                          <w:pPr>
                            <w:pStyle w:val="Contenutocornice"/>
                            <w:suppressAutoHyphens w:val="false"/>
                            <w:spacing w:lineRule="auto" w:line="252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eastAsia="it-IT"/>
                            </w:rPr>
                            <w:t xml:space="preserve">   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eastAsia="it-IT"/>
                            </w:rPr>
                            <w:t xml:space="preserve">Via Dalmazia n° 83 </w:t>
                          </w:r>
                        </w:p>
                        <w:p>
                          <w:pPr>
                            <w:pStyle w:val="Contenutocornice"/>
                            <w:suppressAutoHyphens w:val="false"/>
                            <w:spacing w:lineRule="auto" w:line="252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eastAsia="it-IT"/>
                            </w:rPr>
                            <w:t xml:space="preserve">    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eastAsia="it-IT"/>
                            </w:rPr>
                            <w:t>09013 Carbonia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18"/>
                              <w:szCs w:val="18"/>
                              <w:lang w:eastAsia="it-IT"/>
                            </w:rPr>
                            <w:t xml:space="preserve">   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8"/>
                              <w:szCs w:val="18"/>
                              <w:lang w:eastAsia="it-IT"/>
                            </w:rPr>
                            <w:t>P IVA 03990310926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18"/>
                              <w:szCs w:val="18"/>
                              <w:lang w:eastAsia="it-IT"/>
                            </w:rPr>
                            <w:t xml:space="preserve">   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8"/>
                              <w:szCs w:val="18"/>
                              <w:lang w:eastAsia="it-IT"/>
                            </w:rPr>
                            <w:t>www.aslsulcis.it</w:t>
                          </w:r>
                        </w:p>
                      </w:txbxContent>
                    </wps:txbx>
                    <wps:bodyPr lIns="2520" rIns="2520" t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18.35pt;margin-top:764.8pt;width:89.7pt;height:51.25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uppressAutoHyphens w:val="false"/>
                      <w:rPr>
                        <w:color w:val="000000"/>
                      </w:rPr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16"/>
                        <w:szCs w:val="16"/>
                        <w:lang w:eastAsia="it-IT"/>
                      </w:rPr>
                      <w:t xml:space="preserve">   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eastAsia="it-IT"/>
                      </w:rPr>
                      <w:t>Direzione Generale</w:t>
                    </w:r>
                  </w:p>
                  <w:p>
                    <w:pPr>
                      <w:pStyle w:val="Contenutocornice"/>
                      <w:suppressAutoHyphens w:val="false"/>
                      <w:spacing w:lineRule="auto" w:line="252"/>
                      <w:rPr>
                        <w:color w:val="000000"/>
                      </w:rPr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16"/>
                        <w:szCs w:val="16"/>
                        <w:lang w:eastAsia="it-IT"/>
                      </w:rPr>
                      <w:t xml:space="preserve">   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eastAsia="it-IT"/>
                      </w:rPr>
                      <w:t xml:space="preserve">Via Dalmazia n° 83 </w:t>
                    </w:r>
                  </w:p>
                  <w:p>
                    <w:pPr>
                      <w:pStyle w:val="Contenutocornice"/>
                      <w:suppressAutoHyphens w:val="false"/>
                      <w:spacing w:lineRule="auto" w:line="252"/>
                      <w:rPr>
                        <w:color w:val="000000"/>
                      </w:rPr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16"/>
                        <w:szCs w:val="16"/>
                        <w:lang w:eastAsia="it-IT"/>
                      </w:rPr>
                      <w:t xml:space="preserve">    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eastAsia="it-IT"/>
                      </w:rPr>
                      <w:t>09013 Carbonia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color w:val="000000"/>
                      </w:rPr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18"/>
                        <w:szCs w:val="18"/>
                        <w:lang w:eastAsia="it-IT"/>
                      </w:rPr>
                      <w:t xml:space="preserve">   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8"/>
                        <w:szCs w:val="18"/>
                        <w:lang w:eastAsia="it-IT"/>
                      </w:rPr>
                      <w:t>P IVA 03990310926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color w:val="000000"/>
                      </w:rPr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18"/>
                        <w:szCs w:val="18"/>
                        <w:lang w:eastAsia="it-IT"/>
                      </w:rPr>
                      <w:t xml:space="preserve">   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8"/>
                        <w:szCs w:val="18"/>
                        <w:lang w:eastAsia="it-IT"/>
                      </w:rPr>
                      <w:t>www.aslsulcis.it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4379595</wp:posOffset>
              </wp:positionH>
              <wp:positionV relativeFrom="page">
                <wp:posOffset>9674860</wp:posOffset>
              </wp:positionV>
              <wp:extent cx="2727960" cy="716280"/>
              <wp:effectExtent l="0" t="0" r="0" b="0"/>
              <wp:wrapNone/>
              <wp:docPr id="12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8080" cy="71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S.C. SERVIZIO VETERINARIO IGIENE ALLEVAMENTI E PRODUZIONI ZOOTECNICHE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</w:rPr>
                            <w:t>Via Brigata Sassari n°27 Carbonia Tel.3601066456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Mail :igiene.allevamenti@aslsulcis.it 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pec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 :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igiene.allevamenti@pec.aslcarbonia.it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Mail: servizio.veterinario@asl7carbonia.it</w:t>
                          </w:r>
                        </w:p>
                      </w:txbxContent>
                    </wps:txbx>
                    <wps:bodyPr lIns="2520" rIns="2520" t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344.85pt;margin-top:761.8pt;width:214.75pt;height:56.35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S.C. SERVIZIO VETERINARIO IGIENE ALLEVAMENTI E PRODUZIONI ZOOTECNICHE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</w:rPr>
                      <w:t>Via Brigata Sassari n°27 Carbonia Tel.3601066456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  <w:lang w:val="fr-FR"/>
                      </w:rPr>
                      <w:t xml:space="preserve">Mail :igiene.allevamenti@aslsulcis.it 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  <w:lang w:val="fr-FR"/>
                      </w:rPr>
                      <w:t>pec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val="fr-FR"/>
                      </w:rPr>
                      <w:t xml:space="preserve"> : </w:t>
                    </w: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  <w:lang w:val="fr-FR"/>
                      </w:rPr>
                      <w:t>igiene.allevamenti@pec.aslcarbonia.it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8"/>
                        <w:szCs w:val="18"/>
                        <w:lang w:val="fr-FR"/>
                      </w:rPr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  <w:lang w:val="fr-FR"/>
                      </w:rPr>
                      <w:t>Mail: servizio.veterinario@asl7carbonia.it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1560195</wp:posOffset>
              </wp:positionH>
              <wp:positionV relativeFrom="page">
                <wp:posOffset>9702800</wp:posOffset>
              </wp:positionV>
              <wp:extent cx="2599055" cy="716280"/>
              <wp:effectExtent l="0" t="0" r="0" b="0"/>
              <wp:wrapNone/>
              <wp:docPr id="14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9200" cy="71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DIPARTIMENTO DI IGIENE E PREVENZIONE SANITARIA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Via Costituente 09013 Carbonia 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Mail :dipartimento.prevenzione@aslsulcis.it 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pec</w:t>
                          </w: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 :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dipartimento.prevenzione@pec.aslcarbonia.it</w:t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52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Mail: servizio.veterinario@asl7carbonia.it</w:t>
                          </w:r>
                        </w:p>
                      </w:txbxContent>
                    </wps:txbx>
                    <wps:bodyPr lIns="2520" rIns="2520" t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122.85pt;margin-top:764pt;width:204.6pt;height:56.35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DIPARTIMENTO DI IGIENE E PREVENZIONE SANITARIA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</w:rPr>
                      <w:t xml:space="preserve">Via Costituente 09013 Carbonia 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  <w:lang w:val="fr-FR"/>
                      </w:rPr>
                      <w:t xml:space="preserve">Mail :dipartimento.prevenzione@aslsulcis.it 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color w:val="00000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  <w:lang w:val="fr-FR"/>
                      </w:rPr>
                      <w:t>pec</w:t>
                    </w: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val="fr-FR"/>
                      </w:rPr>
                      <w:t xml:space="preserve"> : </w:t>
                    </w:r>
                    <w:r>
                      <w:rPr>
                        <w:rFonts w:cs="Arial" w:ascii="Arial" w:hAnsi="Arial"/>
                        <w:color w:val="000000"/>
                        <w:sz w:val="16"/>
                        <w:szCs w:val="16"/>
                        <w:lang w:val="fr-FR"/>
                      </w:rPr>
                      <w:t>dipartimento.prevenzione@pec.aslcarbonia.it</w:t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b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8"/>
                        <w:szCs w:val="18"/>
                        <w:lang w:val="fr-FR"/>
                      </w:rPr>
                    </w:r>
                  </w:p>
                  <w:p>
                    <w:pPr>
                      <w:pStyle w:val="Contenutocornice"/>
                      <w:spacing w:lineRule="auto" w:line="252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8"/>
                        <w:szCs w:val="18"/>
                        <w:lang w:val="fr-FR"/>
                      </w:rPr>
                      <w:t>Mail: servizio.veterinario@asl7carbonia.it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Arial" w:cs="Arial" w:ascii="Arial" w:hAnsi="Arial"/>
        <w:b/>
        <w:sz w:val="16"/>
        <w:szCs w:val="16"/>
      </w:rPr>
      <w:t xml:space="preserve">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pBdr>
        <w:bottom w:val="single" w:sz="4" w:space="1" w:color="000000"/>
      </w:pBdr>
      <w:jc w:val="center"/>
      <w:rPr/>
    </w:pPr>
    <w:r>
      <w:rPr>
        <w:rFonts w:cs="Arial" w:ascii="Arial" w:hAnsi="Arial"/>
        <w:spacing w:val="2"/>
        <w:sz w:val="20"/>
      </w:rPr>
      <w:t xml:space="preserve">ASL SULCIS IGLESIENTE  – SIAPZ- </w:t>
    </w:r>
    <w:r>
      <w:rPr>
        <w:rFonts w:cs="Arial" w:ascii="Arial" w:hAnsi="Arial"/>
        <w:b/>
        <w:spacing w:val="2"/>
        <w:sz w:val="20"/>
      </w:rPr>
      <w:t>PIANO AZIENDALE DI CONTROLLO ANNO 2024</w:t>
    </w:r>
    <w:r>
      <w:rPr>
        <w:rFonts w:cs="Arial" w:ascii="Arial" w:hAnsi="Arial"/>
        <w:spacing w:val="2"/>
        <w:sz w:val="20"/>
      </w:rPr>
      <w:t xml:space="preserve"> (segue) pag. </w:t>
    </w:r>
    <w:r>
      <w:rPr>
        <w:rStyle w:val="Numerodipagina"/>
        <w:rFonts w:cs="Arial"/>
        <w:b/>
        <w:bCs/>
        <w:spacing w:val="2"/>
      </w:rPr>
      <w:fldChar w:fldCharType="begin"/>
    </w:r>
    <w:r>
      <w:rPr>
        <w:rStyle w:val="Numerodipagina"/>
        <w:spacing w:val="2"/>
        <w:b/>
        <w:bCs/>
        <w:rFonts w:cs="Arial"/>
      </w:rPr>
      <w:instrText xml:space="preserve"> PAGE </w:instrText>
    </w:r>
    <w:r>
      <w:rPr>
        <w:rStyle w:val="Numerodipagina"/>
        <w:spacing w:val="2"/>
        <w:b/>
        <w:bCs/>
        <w:rFonts w:cs="Arial"/>
      </w:rPr>
      <w:fldChar w:fldCharType="separate"/>
    </w:r>
    <w:r>
      <w:rPr>
        <w:rStyle w:val="Numerodipagina"/>
        <w:spacing w:val="2"/>
        <w:b/>
        <w:bCs/>
        <w:rFonts w:cs="Arial"/>
      </w:rPr>
      <w:t>11</w:t>
    </w:r>
    <w:r>
      <w:rPr>
        <w:rStyle w:val="Numerodipagina"/>
        <w:spacing w:val="2"/>
        <w:b/>
        <w:bCs/>
        <w:rFonts w:cs="Arial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b/>
      </w:rPr>
    </w:pPr>
    <w:r>
      <w:rPr>
        <w:b/>
      </w:rPr>
      <w:t xml:space="preserve">  </w:t>
    </w:r>
  </w:p>
  <w:p>
    <w:pPr>
      <w:pStyle w:val="Intestazione"/>
      <w:tabs>
        <w:tab w:val="clear" w:pos="4819"/>
        <w:tab w:val="clear" w:pos="9638"/>
        <w:tab w:val="left" w:pos="1995" w:leader="none"/>
      </w:tabs>
      <w:rPr/>
    </w:pPr>
    <w:r>
      <w:rPr/>
      <w:tab/>
      <w:tab/>
    </w:r>
  </w:p>
  <w:tbl>
    <w:tblPr>
      <w:tblW w:w="11624" w:type="dxa"/>
      <w:jc w:val="left"/>
      <w:tblInd w:w="-28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176"/>
      <w:gridCol w:w="4187"/>
      <w:gridCol w:w="3261"/>
    </w:tblGrid>
    <w:tr>
      <w:trPr>
        <w:trHeight w:val="1655" w:hRule="atLeast"/>
      </w:trPr>
      <w:tc>
        <w:tcPr>
          <w:tcW w:w="41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lineRule="auto" w:line="360"/>
            <w:ind w:left="200" w:hanging="0"/>
            <w:jc w:val="both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/>
          </w:r>
        </w:p>
        <w:p>
          <w:pPr>
            <w:pStyle w:val="Normal"/>
            <w:widowControl w:val="false"/>
            <w:ind w:left="66" w:hanging="0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cs="Arial" w:ascii="Arial" w:hAnsi="Arial"/>
              <w:b/>
              <w:bCs/>
              <w:sz w:val="12"/>
              <w:szCs w:val="12"/>
            </w:rPr>
            <w:t xml:space="preserve">DIPARTIMENTO DI PREVENZIONE </w:t>
          </w:r>
        </w:p>
        <w:p>
          <w:pPr>
            <w:pStyle w:val="Normal"/>
            <w:widowControl w:val="false"/>
            <w:ind w:left="66" w:hanging="0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cs="Arial" w:ascii="Arial" w:hAnsi="Arial"/>
              <w:b/>
              <w:bCs/>
              <w:sz w:val="12"/>
              <w:szCs w:val="12"/>
            </w:rPr>
            <w:t>Servizio di  Igiene degli Allevamenti e delle Produzioni Zootecniche</w:t>
          </w:r>
        </w:p>
      </w:tc>
      <w:tc>
        <w:tcPr>
          <w:tcW w:w="418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mc:AlternateContent>
              <mc:Choice Requires="wps">
                <w:drawing>
                  <wp:anchor behindDoc="0" distT="0" distB="0" distL="0" distR="0" simplePos="0" locked="0" layoutInCell="0" allowOverlap="1" relativeHeight="25">
                    <wp:simplePos x="0" y="0"/>
                    <wp:positionH relativeFrom="column">
                      <wp:posOffset>-2526030</wp:posOffset>
                    </wp:positionH>
                    <wp:positionV relativeFrom="paragraph">
                      <wp:posOffset>129540</wp:posOffset>
                    </wp:positionV>
                    <wp:extent cx="2247900" cy="352425"/>
                    <wp:effectExtent l="0" t="0" r="0" b="0"/>
                    <wp:wrapNone/>
                    <wp:docPr id="7" name="Immagine con trasparenza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magine con trasparenza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2247840" cy="3524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Immagine con trasparenza 1" stroked="f" o:allowincell="f" style="position:absolute;margin-left:-198.9pt;margin-top:10.2pt;width:176.95pt;height:27.7pt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  <w:r>
            <w:rPr>
              <w:rFonts w:eastAsia="Calibri" w:cs="Calibri" w:ascii="Calibri" w:hAnsi="Calibri"/>
              <w:b/>
              <w:i/>
              <w:sz w:val="20"/>
              <w:szCs w:val="20"/>
            </w:rPr>
            <w:t>PIANO AZIENDALE DEI CONTROLLI</w:t>
          </w:r>
          <w:r>
            <w:rPr>
              <w:rFonts w:eastAsia="Calibri" w:cs="Calibri" w:ascii="Calibri" w:hAnsi="Calibri"/>
              <w:i/>
              <w:sz w:val="20"/>
              <w:szCs w:val="20"/>
            </w:rPr>
            <w:t xml:space="preserve"> </w:t>
          </w:r>
          <w:r>
            <w:rPr>
              <w:rFonts w:eastAsia="Calibri" w:cs="Calibri" w:ascii="Calibri" w:hAnsi="Calibri"/>
              <w:b/>
              <w:i/>
              <w:sz w:val="20"/>
              <w:szCs w:val="20"/>
            </w:rPr>
            <w:t>ANNO 2025</w:t>
          </w:r>
        </w:p>
        <w:p>
          <w:pPr>
            <w:pStyle w:val="Normal"/>
            <w:widowControl w:val="false"/>
            <w:jc w:val="center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eastAsia="Calibri" w:cs="Calibri" w:ascii="Calibri" w:hAnsi="Calibri"/>
              <w:sz w:val="20"/>
              <w:szCs w:val="20"/>
            </w:rPr>
            <w:t>PROGRAMMAZIONE 2025</w:t>
          </w:r>
        </w:p>
        <w:p>
          <w:pPr>
            <w:pStyle w:val="Normal"/>
            <w:widowControl w:val="false"/>
            <w:spacing w:lineRule="auto" w:line="360"/>
            <w:ind w:left="-79" w:right="34" w:hanging="0"/>
            <w:jc w:val="center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eastAsia="Calibri" w:cs="Calibri" w:ascii="Calibri" w:hAnsi="Calibri"/>
              <w:sz w:val="20"/>
              <w:szCs w:val="20"/>
            </w:rPr>
            <w:t>SINTESI ATTIVITÀ 2024</w:t>
          </w:r>
        </w:p>
      </w:tc>
      <w:tc>
        <w:tcPr>
          <w:tcW w:w="3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ind w:left="34" w:hanging="0"/>
            <w:rPr>
              <w:rFonts w:ascii="Calibri" w:hAnsi="Calibri" w:eastAsia="Calibri" w:cs="Calibri"/>
              <w:i/>
              <w:i/>
              <w:sz w:val="20"/>
              <w:szCs w:val="20"/>
            </w:rPr>
          </w:pPr>
          <w:r>
            <w:rPr>
              <w:rFonts w:eastAsia="Calibri" w:cs="Calibri" w:ascii="Calibri" w:hAnsi="Calibri"/>
              <w:i/>
              <w:sz w:val="20"/>
              <w:szCs w:val="20"/>
            </w:rPr>
            <w:t>Doc:200/107/DP/SIAPZ/PN/001</w:t>
          </w:r>
        </w:p>
        <w:p>
          <w:pPr>
            <w:pStyle w:val="Normal"/>
            <w:widowControl w:val="false"/>
            <w:ind w:left="34" w:hanging="0"/>
            <w:rPr>
              <w:rFonts w:ascii="Calibri" w:hAnsi="Calibri" w:eastAsia="Calibri" w:cs="Calibri"/>
              <w:i/>
              <w:i/>
              <w:sz w:val="20"/>
              <w:szCs w:val="20"/>
            </w:rPr>
          </w:pPr>
          <w:r>
            <w:rPr>
              <w:rFonts w:eastAsia="Calibri" w:cs="Calibri" w:ascii="Calibri" w:hAnsi="Calibri"/>
              <w:i/>
              <w:sz w:val="20"/>
              <w:szCs w:val="20"/>
            </w:rPr>
            <w:t>Edizione 01</w:t>
          </w:r>
        </w:p>
        <w:p>
          <w:pPr>
            <w:pStyle w:val="Normal"/>
            <w:widowControl w:val="false"/>
            <w:ind w:left="34" w:hanging="0"/>
            <w:rPr>
              <w:rFonts w:ascii="Calibri" w:hAnsi="Calibri" w:eastAsia="Calibri" w:cs="Calibri"/>
              <w:i/>
              <w:i/>
              <w:sz w:val="20"/>
              <w:szCs w:val="20"/>
            </w:rPr>
          </w:pPr>
          <w:r>
            <w:rPr>
              <w:rFonts w:eastAsia="Calibri" w:cs="Calibri" w:ascii="Calibri" w:hAnsi="Calibri"/>
              <w:i/>
              <w:sz w:val="20"/>
              <w:szCs w:val="20"/>
            </w:rPr>
            <w:t xml:space="preserve">Revisione 0 </w:t>
          </w:r>
        </w:p>
        <w:p>
          <w:pPr>
            <w:pStyle w:val="Normal"/>
            <w:widowControl w:val="false"/>
            <w:ind w:left="34" w:hanging="0"/>
            <w:rPr>
              <w:rFonts w:eastAsia="Calibri" w:cs="Calibri"/>
              <w:i/>
              <w:i/>
              <w:sz w:val="20"/>
              <w:szCs w:val="20"/>
              <w:lang w:eastAsia="it-IT"/>
            </w:rPr>
          </w:pPr>
          <w:r>
            <w:rPr>
              <w:rFonts w:eastAsia="Calibri" w:cs="Calibri" w:ascii="Calibri" w:hAnsi="Calibri"/>
              <w:i/>
              <w:sz w:val="20"/>
              <w:szCs w:val="20"/>
            </w:rPr>
            <w:t xml:space="preserve">Pag. </w:t>
          </w:r>
          <w:r>
            <w:rPr>
              <w:rFonts w:eastAsia="Calibri" w:cs="Calibri"/>
              <w:i/>
              <w:sz w:val="20"/>
              <w:szCs w:val="20"/>
            </w:rPr>
            <w:fldChar w:fldCharType="begin"/>
          </w:r>
          <w:r>
            <w:rPr>
              <w:sz w:val="20"/>
              <w:i/>
              <w:szCs w:val="20"/>
              <w:rFonts w:eastAsia="Calibri" w:cs="Calibri"/>
            </w:rPr>
            <w:instrText xml:space="preserve"> PAGE </w:instrText>
          </w:r>
          <w:r>
            <w:rPr>
              <w:sz w:val="20"/>
              <w:i/>
              <w:szCs w:val="20"/>
              <w:rFonts w:eastAsia="Calibri" w:cs="Calibri"/>
            </w:rPr>
            <w:fldChar w:fldCharType="separate"/>
          </w:r>
          <w:r>
            <w:rPr>
              <w:sz w:val="20"/>
              <w:i/>
              <w:szCs w:val="20"/>
              <w:rFonts w:eastAsia="Calibri" w:cs="Calibri"/>
            </w:rPr>
            <w:t>1</w:t>
          </w:r>
          <w:r>
            <w:rPr>
              <w:sz w:val="20"/>
              <w:i/>
              <w:szCs w:val="20"/>
              <w:rFonts w:eastAsia="Calibri" w:cs="Calibri"/>
            </w:rPr>
            <w:fldChar w:fldCharType="end"/>
          </w:r>
          <w:r>
            <w:rPr>
              <w:rFonts w:eastAsia="Calibri" w:cs="Calibri" w:ascii="Calibri" w:hAnsi="Calibri"/>
              <w:i/>
              <w:sz w:val="20"/>
              <w:szCs w:val="20"/>
            </w:rPr>
            <w:t xml:space="preserve"> di </w:t>
          </w:r>
          <w:r>
            <w:rPr>
              <w:rFonts w:eastAsia="Calibri" w:cs="Calibri"/>
              <w:i/>
              <w:sz w:val="20"/>
              <w:szCs w:val="20"/>
            </w:rPr>
            <w:fldChar w:fldCharType="begin"/>
          </w:r>
          <w:r>
            <w:rPr>
              <w:sz w:val="20"/>
              <w:i/>
              <w:szCs w:val="20"/>
              <w:rFonts w:eastAsia="Calibri" w:cs="Calibri"/>
            </w:rPr>
            <w:instrText xml:space="preserve"> NUMPAGES </w:instrText>
          </w:r>
          <w:r>
            <w:rPr>
              <w:sz w:val="20"/>
              <w:i/>
              <w:szCs w:val="20"/>
              <w:rFonts w:eastAsia="Calibri" w:cs="Calibri"/>
            </w:rPr>
            <w:fldChar w:fldCharType="separate"/>
          </w:r>
          <w:r>
            <w:rPr>
              <w:sz w:val="20"/>
              <w:i/>
              <w:szCs w:val="20"/>
              <w:rFonts w:eastAsia="Calibri" w:cs="Calibri"/>
            </w:rPr>
            <w:t>11</w:t>
          </w:r>
          <w:r>
            <w:rPr>
              <w:sz w:val="20"/>
              <w:i/>
              <w:szCs w:val="20"/>
              <w:rFonts w:eastAsia="Calibri" w:cs="Calibri"/>
            </w:rPr>
            <w:fldChar w:fldCharType="end"/>
          </w:r>
        </w:p>
      </w:tc>
    </w:tr>
  </w:tbl>
  <w:p>
    <w:pPr>
      <w:pStyle w:val="Intestazione"/>
      <w:ind w:firstLine="708"/>
      <w:rPr>
        <w:lang w:eastAsia="it-IT"/>
      </w:rPr>
    </w:pPr>
    <w:r>
      <w:rPr>
        <w:lang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709" w:hanging="432"/>
      </w:pPr>
      <w:rPr>
        <w:sz w:val="28"/>
        <w:b/>
        <w:iCs/>
        <w:bCs/>
        <w:rFonts w:eastAsia="Calibri" w:cs="Calibri"/>
        <w:lang w:val="it-IT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853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997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41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85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429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it-IT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567" w:leader="none"/>
      </w:tabs>
      <w:spacing w:lineRule="auto" w:line="288"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20"/>
        <w:tab w:val="left" w:pos="-30272" w:leader="none"/>
        <w:tab w:val="left" w:pos="29891" w:leader="none"/>
      </w:tabs>
      <w:spacing w:lineRule="auto" w:line="252"/>
      <w:ind w:left="5580" w:hanging="0"/>
      <w:outlineLvl w:val="1"/>
    </w:pPr>
    <w:rPr>
      <w:rFonts w:ascii="Arial" w:hAnsi="Arial" w:cs="Arial"/>
      <w:b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31680" w:leader="none"/>
      </w:tabs>
      <w:spacing w:lineRule="auto" w:line="252"/>
      <w:ind w:left="5940" w:hanging="0"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u w:val="single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20"/>
        <w:tab w:val="left" w:pos="18180" w:leader="none"/>
        <w:tab w:val="left" w:pos="18360" w:leader="none"/>
      </w:tabs>
      <w:spacing w:lineRule="auto" w:line="312"/>
      <w:ind w:left="1260" w:hanging="1260"/>
      <w:outlineLvl w:val="5"/>
    </w:pPr>
    <w:rPr>
      <w:rFonts w:ascii="Arial" w:hAnsi="Arial" w:cs="Arial"/>
      <w:b/>
    </w:rPr>
  </w:style>
  <w:style w:type="paragraph" w:styleId="Titolo7">
    <w:name w:val="Heading 7"/>
    <w:basedOn w:val="Normal"/>
    <w:next w:val="Normal"/>
    <w:qFormat/>
    <w:pPr>
      <w:keepNext w:val="true"/>
      <w:tabs>
        <w:tab w:val="clear" w:pos="720"/>
        <w:tab w:val="left" w:pos="10468" w:leader="none"/>
      </w:tabs>
      <w:spacing w:lineRule="auto" w:line="324"/>
      <w:ind w:left="5400" w:hanging="0"/>
      <w:jc w:val="center"/>
      <w:outlineLvl w:val="6"/>
    </w:pPr>
    <w:rPr>
      <w:rFonts w:ascii="Arial" w:hAnsi="Arial" w:cs="Arial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alibri" w:hAnsi="Calibri" w:eastAsia="Calibri" w:cs="Calibri"/>
      <w:b/>
      <w:bCs/>
      <w:iCs/>
      <w:sz w:val="28"/>
      <w:lang w:val="it-IT" w:eastAsia="zh-C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Calibri" w:cs="Calibri"/>
      <w:b/>
      <w:bCs/>
      <w:iCs/>
      <w:kern w:val="2"/>
      <w:sz w:val="28"/>
      <w:szCs w:val="22"/>
      <w:lang w:val="it-IT" w:eastAsia="zh-C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eastAsia="Calibri" w:cs="Calibri"/>
      <w:b/>
      <w:bCs/>
      <w:i/>
      <w:iCs/>
      <w:kern w:val="2"/>
      <w:sz w:val="36"/>
      <w:szCs w:val="36"/>
      <w:lang w:val="it-IT" w:eastAsia="zh-C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  <w:sz w:val="22"/>
      <w:szCs w:val="22"/>
      <w:lang w:eastAsia="zh-CN"/>
    </w:rPr>
  </w:style>
  <w:style w:type="character" w:styleId="WW8Num5z0" w:customStyle="1">
    <w:name w:val="WW8Num5z0"/>
    <w:qFormat/>
    <w:rPr>
      <w:rFonts w:ascii="Calibri" w:hAnsi="Calibri" w:eastAsia="Calibri" w:cs="Calibri"/>
      <w:lang w:eastAsia="zh-CN"/>
    </w:rPr>
  </w:style>
  <w:style w:type="character" w:styleId="WW8Num6z0" w:customStyle="1">
    <w:name w:val="WW8Num6z0"/>
    <w:qFormat/>
    <w:rPr>
      <w:rFonts w:ascii="Symbol" w:hAnsi="Symbol" w:cs="Symbol"/>
      <w:sz w:val="22"/>
      <w:szCs w:val="22"/>
    </w:rPr>
  </w:style>
  <w:style w:type="character" w:styleId="WW8Num7z0" w:customStyle="1">
    <w:name w:val="WW8Num7z0"/>
    <w:qFormat/>
    <w:rPr>
      <w:rFonts w:ascii="Symbol" w:hAnsi="Symbol" w:cs="OpenSymbol;Arial Unicode MS"/>
    </w:rPr>
  </w:style>
  <w:style w:type="character" w:styleId="WW8Num7z1" w:customStyle="1">
    <w:name w:val="WW8Num7z1"/>
    <w:qFormat/>
    <w:rPr>
      <w:rFonts w:ascii="OpenSymbol;Arial Unicode MS" w:hAnsi="OpenSymbol;Arial Unicode MS" w:cs="OpenSymbol;Arial Unicode MS"/>
    </w:rPr>
  </w:style>
  <w:style w:type="character" w:styleId="WW8Num8z0" w:customStyle="1">
    <w:name w:val="WW8Num8z0"/>
    <w:qFormat/>
    <w:rPr>
      <w:rFonts w:ascii="Wingdings" w:hAnsi="Wingdings" w:cs="Wingdings"/>
      <w:color w:val="000000"/>
      <w:lang w:eastAsia="zh-CN"/>
    </w:rPr>
  </w:style>
  <w:style w:type="character" w:styleId="WW8Num9z0" w:customStyle="1">
    <w:name w:val="WW8Num9z0"/>
    <w:qFormat/>
    <w:rPr>
      <w:rFonts w:ascii="Wingdings" w:hAnsi="Wingdings" w:cs="Wingdings"/>
      <w:color w:val="000000"/>
      <w:lang w:eastAsia="it-IT"/>
    </w:rPr>
  </w:style>
  <w:style w:type="character" w:styleId="WW8Num10z0" w:customStyle="1">
    <w:name w:val="WW8Num10z0"/>
    <w:qFormat/>
    <w:rPr>
      <w:rFonts w:ascii="Wingdings" w:hAnsi="Wingdings" w:cs="Wingdings"/>
      <w:color w:val="000000"/>
      <w:sz w:val="22"/>
      <w:szCs w:val="22"/>
      <w:lang w:eastAsia="it-IT"/>
    </w:rPr>
  </w:style>
  <w:style w:type="character" w:styleId="WW8Num11z0" w:customStyle="1">
    <w:name w:val="WW8Num11z0"/>
    <w:qFormat/>
    <w:rPr>
      <w:rFonts w:ascii="Calibri" w:hAnsi="Calibri" w:eastAsia="Times New Roman" w:cs="Calibri"/>
      <w:b/>
      <w:iCs/>
      <w:kern w:val="2"/>
      <w:lang w:eastAsia="zh-CN"/>
    </w:rPr>
  </w:style>
  <w:style w:type="character" w:styleId="WW8Num12z0" w:customStyle="1">
    <w:name w:val="WW8Num12z0"/>
    <w:qFormat/>
    <w:rPr>
      <w:rFonts w:ascii="Symbol" w:hAnsi="Symbol" w:cs="OpenSymbol;Arial Unicode MS"/>
      <w:color w:val="000000"/>
      <w:sz w:val="20"/>
      <w:szCs w:val="20"/>
    </w:rPr>
  </w:style>
  <w:style w:type="character" w:styleId="WW8Num12z1" w:customStyle="1">
    <w:name w:val="WW8Num12z1"/>
    <w:qFormat/>
    <w:rPr>
      <w:rFonts w:ascii="OpenSymbol;Arial Unicode MS" w:hAnsi="OpenSymbol;Arial Unicode MS" w:cs="OpenSymbol;Arial Unicode MS"/>
    </w:rPr>
  </w:style>
  <w:style w:type="character" w:styleId="WW8Num13z0" w:customStyle="1">
    <w:name w:val="WW8Num13z0"/>
    <w:qFormat/>
    <w:rPr>
      <w:rFonts w:ascii="Symbol" w:hAnsi="Symbol" w:cs="OpenSymbol;Arial Unicode MS"/>
      <w:color w:val="000000"/>
      <w:lang w:eastAsia="zh-CN"/>
    </w:rPr>
  </w:style>
  <w:style w:type="character" w:styleId="WW8Num13z1" w:customStyle="1">
    <w:name w:val="WW8Num13z1"/>
    <w:qFormat/>
    <w:rPr>
      <w:rFonts w:ascii="OpenSymbol;Arial Unicode MS" w:hAnsi="OpenSymbol;Arial Unicode MS" w:cs="OpenSymbol;Arial Unicode MS"/>
    </w:rPr>
  </w:style>
  <w:style w:type="character" w:styleId="WW8Num14z0" w:customStyle="1">
    <w:name w:val="WW8Num14z0"/>
    <w:qFormat/>
    <w:rPr>
      <w:rFonts w:ascii="Symbol" w:hAnsi="Symbol" w:cs="OpenSymbol;Arial Unicode MS"/>
      <w:color w:val="000000"/>
      <w:lang w:eastAsia="it-IT"/>
    </w:rPr>
  </w:style>
  <w:style w:type="character" w:styleId="WW8Num14z1" w:customStyle="1">
    <w:name w:val="WW8Num14z1"/>
    <w:qFormat/>
    <w:rPr>
      <w:rFonts w:ascii="OpenSymbol;Arial Unicode MS" w:hAnsi="OpenSymbol;Arial Unicode MS" w:cs="OpenSymbol;Arial Unicode MS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  <w:sz w:val="22"/>
      <w:szCs w:val="22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Wingdings" w:hAnsi="Wingdings" w:cs="Wingdings"/>
      <w:b/>
      <w:i w:val="false"/>
      <w:shadow/>
      <w:color w:val="000000"/>
      <w:sz w:val="28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Symbol" w:hAnsi="Symbol" w:eastAsia="Calibri" w:cs="Calibri"/>
      <w:b/>
      <w:bCs/>
      <w:i/>
      <w:iCs/>
      <w:kern w:val="2"/>
      <w:sz w:val="36"/>
      <w:szCs w:val="36"/>
      <w:lang w:val="it-IT" w:eastAsia="zh-CN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Calibri" w:hAnsi="Calibri" w:eastAsia="Times New Roman" w:cs="Calibri"/>
      <w:sz w:val="24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  <w:sz w:val="22"/>
      <w:szCs w:val="22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eastAsia="Calibri" w:cs="Calibri"/>
      <w:b/>
      <w:bCs/>
      <w:i/>
      <w:iCs/>
      <w:kern w:val="2"/>
      <w:sz w:val="36"/>
      <w:szCs w:val="36"/>
      <w:lang w:val="it-IT" w:eastAsia="zh-CN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Courier New" w:hAnsi="Courier New" w:cs="Courier New"/>
    </w:rPr>
  </w:style>
  <w:style w:type="character" w:styleId="WW8Num25z2" w:customStyle="1">
    <w:name w:val="WW8Num25z2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1" w:customStyle="1">
    <w:name w:val="WW8Num8z1"/>
    <w:qFormat/>
    <w:rPr>
      <w:rFonts w:ascii="OpenSymbol;Arial Unicode MS" w:hAnsi="OpenSymbol;Arial Unicode MS" w:cs="OpenSymbol;Arial Unicode M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Caratterepredefinitoparagrafo" w:customStyle="1">
    <w:name w:val="Carattere predefinito paragrafo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Carpredefinitoparagrafo1" w:customStyle="1">
    <w:name w:val="Car. predefinito paragrafo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Caratterepredefinitoparagrafo" w:customStyle="1">
    <w:name w:val="WW-Carattere predefinito paragrafo"/>
    <w:qFormat/>
    <w:rPr/>
  </w:style>
  <w:style w:type="character" w:styleId="Numerodipagina" w:customStyle="1">
    <w:name w:val="Page Number"/>
    <w:basedOn w:val="WW-Caratterepredefinitoparagrafo"/>
    <w:rPr/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Titolo2Carattere" w:customStyle="1">
    <w:name w:val="Titolo 2 Carattere"/>
    <w:qFormat/>
    <w:rPr>
      <w:rFonts w:ascii="Arial" w:hAnsi="Arial" w:cs="Arial"/>
      <w:b/>
      <w:sz w:val="24"/>
      <w:szCs w:val="24"/>
    </w:rPr>
  </w:style>
  <w:style w:type="character" w:styleId="CollegamentoInternet" w:customStyle="1">
    <w:name w:val="Hyperlink"/>
    <w:rPr>
      <w:color w:val="0563C1"/>
      <w:u w:val="single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/>
  </w:style>
  <w:style w:type="character" w:styleId="SoggettocommentoCarattere" w:customStyle="1">
    <w:name w:val="Soggetto commento Carattere"/>
    <w:qFormat/>
    <w:rPr>
      <w:b/>
      <w:bCs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Caratteredinumerazione" w:customStyle="1">
    <w:name w:val="Carattere di numerazione"/>
    <w:qFormat/>
    <w:rPr/>
  </w:style>
  <w:style w:type="character" w:styleId="CollegamentoInternetvisitato" w:customStyle="1">
    <w:name w:val="FollowedHyperlink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tabs>
        <w:tab w:val="clear" w:pos="720"/>
        <w:tab w:val="left" w:pos="567" w:leader="none"/>
      </w:tabs>
      <w:spacing w:lineRule="auto" w:line="252"/>
    </w:pPr>
    <w:rPr>
      <w:i/>
      <w:iCs/>
      <w:sz w:val="18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ahoma"/>
    </w:rPr>
  </w:style>
  <w:style w:type="paragraph" w:styleId="Titoloprincipale">
    <w:name w:val="Title"/>
    <w:basedOn w:val="Titolo11"/>
    <w:next w:val="Corpodeltes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;Liberation Mono"/>
      <w:sz w:val="28"/>
      <w:szCs w:val="28"/>
    </w:rPr>
  </w:style>
  <w:style w:type="paragraph" w:styleId="Intestazione4" w:customStyle="1">
    <w:name w:val="Intestazione4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4" w:customStyle="1">
    <w:name w:val="Didascali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testazione3" w:customStyle="1">
    <w:name w:val="Intestazione3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3" w:customStyle="1">
    <w:name w:val="Didascali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21" w:customStyle="1">
    <w:name w:val="Corpo del testo 21"/>
    <w:basedOn w:val="Normal"/>
    <w:qFormat/>
    <w:pPr>
      <w:tabs>
        <w:tab w:val="clear" w:pos="720"/>
        <w:tab w:val="left" w:pos="-3060" w:leader="none"/>
        <w:tab w:val="left" w:pos="567" w:leader="none"/>
      </w:tabs>
      <w:spacing w:lineRule="auto" w:line="324"/>
      <w:jc w:val="both"/>
    </w:pPr>
    <w:rPr>
      <w:rFonts w:ascii="Arial" w:hAnsi="Arial" w:cs="Arial"/>
      <w:sz w:val="22"/>
      <w:szCs w:val="22"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Rientrocorpodeltesto">
    <w:name w:val="Body Text Indent"/>
    <w:basedOn w:val="Normal"/>
    <w:pPr>
      <w:tabs>
        <w:tab w:val="clear" w:pos="720"/>
        <w:tab w:val="left" w:pos="9747" w:leader="none"/>
      </w:tabs>
      <w:spacing w:lineRule="auto" w:line="312"/>
      <w:ind w:left="540" w:hanging="0"/>
    </w:pPr>
    <w:rPr>
      <w:rFonts w:ascii="Arial" w:hAnsi="Arial" w:cs="Arial"/>
      <w:b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estocommento1" w:customStyle="1">
    <w:name w:val="Testo comment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it-IT" w:eastAsia="zh-CN"/>
    </w:rPr>
  </w:style>
  <w:style w:type="paragraph" w:styleId="Indice1">
    <w:name w:val="TOC 1"/>
    <w:basedOn w:val="Normal"/>
    <w:next w:val="Normal"/>
    <w:pPr/>
    <w:rPr/>
  </w:style>
  <w:style w:type="paragraph" w:styleId="Indice2">
    <w:name w:val="TOC 2"/>
    <w:basedOn w:val="Normal"/>
    <w:next w:val="Normal"/>
    <w:pPr>
      <w:ind w:left="240" w:hanging="0"/>
    </w:pPr>
    <w:rPr/>
  </w:style>
  <w:style w:type="paragraph" w:styleId="Indice3">
    <w:name w:val="TOC 3"/>
    <w:basedOn w:val="Normal"/>
    <w:next w:val="Normal"/>
    <w:pPr>
      <w:ind w:left="480" w:hanging="0"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Sottotitolo">
    <w:name w:val="Subtitle"/>
    <w:basedOn w:val="Titolo11"/>
    <w:next w:val="Corpodeltesto"/>
    <w:qFormat/>
    <w:pPr>
      <w:spacing w:before="60" w:after="120"/>
      <w:jc w:val="center"/>
    </w:pPr>
    <w:rPr>
      <w:sz w:val="36"/>
      <w:szCs w:val="36"/>
    </w:rPr>
  </w:style>
  <w:style w:type="paragraph" w:styleId="Illustrazione" w:customStyle="1">
    <w:name w:val="Illustrazione"/>
    <w:basedOn w:val="Caption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it-IT" w:eastAsia="zh-C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Msonormal" w:customStyle="1">
    <w:name w:val="msonormal"/>
    <w:basedOn w:val="Normal"/>
    <w:qFormat/>
    <w:pPr>
      <w:suppressAutoHyphens w:val="false"/>
      <w:spacing w:before="280" w:after="280"/>
    </w:pPr>
    <w:rPr/>
  </w:style>
  <w:style w:type="paragraph" w:styleId="Font5" w:customStyle="1">
    <w:name w:val="font5"/>
    <w:basedOn w:val="Normal"/>
    <w:qFormat/>
    <w:pPr>
      <w:suppressAutoHyphens w:val="false"/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styleId="Xl65" w:customStyle="1">
    <w:name w:val="xl65"/>
    <w:basedOn w:val="Normal"/>
    <w:qFormat/>
    <w:pPr>
      <w:suppressAutoHyphens w:val="false"/>
      <w:spacing w:before="280" w:after="280"/>
    </w:pPr>
    <w:rPr>
      <w:rFonts w:ascii="Arial" w:hAnsi="Arial" w:cs="Arial"/>
    </w:rPr>
  </w:style>
  <w:style w:type="paragraph" w:styleId="Xl66" w:customStyle="1">
    <w:name w:val="xl66"/>
    <w:basedOn w:val="Normal"/>
    <w:qFormat/>
    <w:pPr>
      <w:suppressAutoHyphens w:val="false"/>
      <w:spacing w:before="280" w:after="280"/>
    </w:pPr>
    <w:rPr>
      <w:rFonts w:ascii="Arial" w:hAnsi="Arial" w:cs="Arial"/>
      <w:sz w:val="18"/>
      <w:szCs w:val="18"/>
    </w:rPr>
  </w:style>
  <w:style w:type="paragraph" w:styleId="Xl67" w:customStyle="1">
    <w:name w:val="xl67"/>
    <w:basedOn w:val="Normal"/>
    <w:qFormat/>
    <w:pP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70" w:customStyle="1">
    <w:name w:val="xl70"/>
    <w:basedOn w:val="Normal"/>
    <w:qFormat/>
    <w:pP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1" w:customStyle="1">
    <w:name w:val="xl71"/>
    <w:basedOn w:val="Normal"/>
    <w:qFormat/>
    <w:pPr>
      <w:suppressAutoHyphens w:val="false"/>
      <w:spacing w:before="280" w:after="280"/>
    </w:pPr>
    <w:rPr>
      <w:rFonts w:ascii="Arial" w:hAnsi="Arial" w:cs="Arial"/>
      <w:sz w:val="18"/>
      <w:szCs w:val="18"/>
    </w:rPr>
  </w:style>
  <w:style w:type="paragraph" w:styleId="Xl72" w:customStyle="1">
    <w:name w:val="xl72"/>
    <w:basedOn w:val="Normal"/>
    <w:qFormat/>
    <w:pP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73" w:customStyle="1">
    <w:name w:val="xl73"/>
    <w:basedOn w:val="Normal"/>
    <w:qFormat/>
    <w:pPr>
      <w:suppressAutoHyphens w:val="false"/>
      <w:spacing w:before="280" w:after="280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pPr>
      <w:pBdr>
        <w:top w:val="single" w:sz="4" w:space="0" w:color="000000"/>
      </w:pBdr>
      <w:suppressAutoHyphens w:val="false"/>
      <w:spacing w:before="280" w:after="280"/>
    </w:pPr>
    <w:rPr/>
  </w:style>
  <w:style w:type="paragraph" w:styleId="Xl75" w:customStyle="1">
    <w:name w:val="xl75"/>
    <w:basedOn w:val="Normal"/>
    <w:qFormat/>
    <w:pPr>
      <w:pBdr>
        <w:top w:val="single" w:sz="4" w:space="0" w:color="000000"/>
      </w:pBdr>
      <w:suppressAutoHyphens w:val="false"/>
      <w:spacing w:before="280" w:after="280"/>
    </w:pPr>
    <w:rPr>
      <w:rFonts w:ascii="Arial" w:hAnsi="Arial" w:cs="Arial"/>
      <w:sz w:val="18"/>
      <w:szCs w:val="18"/>
    </w:rPr>
  </w:style>
  <w:style w:type="paragraph" w:styleId="Xl76" w:customStyle="1">
    <w:name w:val="xl76"/>
    <w:basedOn w:val="Normal"/>
    <w:qFormat/>
    <w:pPr>
      <w:pBdr>
        <w:top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77" w:customStyle="1">
    <w:name w:val="xl77"/>
    <w:basedOn w:val="Normal"/>
    <w:qFormat/>
    <w:pPr>
      <w:pBdr>
        <w:top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78" w:customStyle="1">
    <w:name w:val="xl78"/>
    <w:basedOn w:val="Normal"/>
    <w:qFormat/>
    <w:pPr>
      <w:pBdr>
        <w:top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80" w:customStyle="1">
    <w:name w:val="xl80"/>
    <w:basedOn w:val="Normal"/>
    <w:qFormat/>
    <w:pPr>
      <w:suppressAutoHyphens w:val="false"/>
      <w:spacing w:before="280" w:after="280"/>
    </w:pPr>
    <w:rPr/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bottom w:val="single" w:sz="4" w:space="0" w:color="000000"/>
      </w:pBdr>
      <w:suppressAutoHyphens w:val="false"/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85" w:customStyle="1">
    <w:name w:val="xl85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87" w:customStyle="1">
    <w:name w:val="xl87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88" w:customStyle="1">
    <w:name w:val="xl88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90" w:customStyle="1">
    <w:name w:val="xl90"/>
    <w:basedOn w:val="Normal"/>
    <w:qFormat/>
    <w:pPr>
      <w:suppressAutoHyphens w:val="false"/>
      <w:spacing w:before="280" w:after="280"/>
      <w:jc w:val="right"/>
    </w:pPr>
    <w:rPr>
      <w:rFonts w:ascii="Arial" w:hAnsi="Arial" w:cs="Arial"/>
      <w:b/>
      <w:bCs/>
      <w:sz w:val="18"/>
      <w:szCs w:val="18"/>
    </w:rPr>
  </w:style>
  <w:style w:type="paragraph" w:styleId="Xl91" w:customStyle="1">
    <w:name w:val="xl91"/>
    <w:basedOn w:val="Normal"/>
    <w:qFormat/>
    <w:pPr>
      <w:suppressAutoHyphens w:val="false"/>
      <w:spacing w:before="280" w:after="280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95" w:customStyle="1">
    <w:name w:val="xl95"/>
    <w:basedOn w:val="Normal"/>
    <w:qFormat/>
    <w:pP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97" w:customStyle="1">
    <w:name w:val="xl97"/>
    <w:basedOn w:val="Normal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98" w:customStyle="1">
    <w:name w:val="xl98"/>
    <w:basedOn w:val="Normal"/>
    <w:qFormat/>
    <w:pPr>
      <w:pBdr>
        <w:left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100" w:customStyle="1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07" w:customStyle="1">
    <w:name w:val="xl107"/>
    <w:basedOn w:val="Normal"/>
    <w:qFormat/>
    <w:pPr>
      <w:suppressAutoHyphens w:val="false"/>
      <w:spacing w:before="280" w:after="280"/>
    </w:pPr>
    <w:rPr>
      <w:rFonts w:ascii="Arial" w:hAnsi="Arial" w:cs="Arial"/>
      <w:sz w:val="18"/>
      <w:szCs w:val="18"/>
    </w:rPr>
  </w:style>
  <w:style w:type="paragraph" w:styleId="Xl108" w:customStyle="1">
    <w:name w:val="xl108"/>
    <w:basedOn w:val="Normal"/>
    <w:qFormat/>
    <w:pPr>
      <w:suppressAutoHyphens w:val="false"/>
      <w:spacing w:before="280" w:after="280"/>
      <w:textAlignment w:val="top"/>
    </w:pPr>
    <w:rPr>
      <w:rFonts w:ascii="Arial" w:hAnsi="Arial" w:cs="Arial"/>
      <w:sz w:val="18"/>
      <w:szCs w:val="18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</w:pBdr>
      <w:suppressAutoHyphens w:val="false"/>
      <w:spacing w:before="280" w:after="280"/>
      <w:jc w:val="center"/>
    </w:pPr>
    <w:rPr>
      <w:rFonts w:ascii="Arial" w:hAnsi="Arial" w:cs="Arial"/>
      <w:sz w:val="18"/>
      <w:szCs w:val="18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right w:val="single" w:sz="4" w:space="0" w:color="000000"/>
      </w:pBdr>
      <w:suppressAutoHyphens w:val="false"/>
      <w:spacing w:before="280" w:after="280"/>
      <w:jc w:val="center"/>
    </w:pPr>
    <w:rPr>
      <w:rFonts w:ascii="Arial" w:hAnsi="Arial" w:cs="Arial"/>
      <w:sz w:val="18"/>
      <w:szCs w:val="18"/>
    </w:rPr>
  </w:style>
  <w:style w:type="paragraph" w:styleId="Xl111" w:customStyle="1">
    <w:name w:val="xl111"/>
    <w:basedOn w:val="Normal"/>
    <w:qFormat/>
    <w:pPr>
      <w:pBdr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</w:pPr>
    <w:rPr>
      <w:rFonts w:ascii="Arial" w:hAnsi="Arial" w:cs="Arial"/>
      <w:sz w:val="18"/>
      <w:szCs w:val="18"/>
    </w:rPr>
  </w:style>
  <w:style w:type="paragraph" w:styleId="Xl112" w:customStyle="1">
    <w:name w:val="xl112"/>
    <w:basedOn w:val="Normal"/>
    <w:qFormat/>
    <w:pPr>
      <w:pBdr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</w:pPr>
    <w:rPr>
      <w:rFonts w:ascii="Arial" w:hAnsi="Arial" w:cs="Arial"/>
      <w:sz w:val="18"/>
      <w:szCs w:val="18"/>
    </w:rPr>
  </w:style>
  <w:style w:type="paragraph" w:styleId="Xl113" w:customStyle="1">
    <w:name w:val="xl113"/>
    <w:basedOn w:val="Normal"/>
    <w:qFormat/>
    <w:pPr>
      <w:pBdr>
        <w:left w:val="single" w:sz="4" w:space="0" w:color="000000"/>
        <w:right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16" w:customStyle="1">
    <w:name w:val="xl116"/>
    <w:basedOn w:val="Normal"/>
    <w:qFormat/>
    <w:pPr>
      <w:pBdr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17" w:customStyle="1">
    <w:name w:val="xl117"/>
    <w:basedOn w:val="Normal"/>
    <w:qFormat/>
    <w:pPr>
      <w:pBdr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18" w:customStyle="1">
    <w:name w:val="xl118"/>
    <w:basedOn w:val="Normal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119" w:customStyle="1">
    <w:name w:val="xl119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122" w:customStyle="1">
    <w:name w:val="xl122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123" w:customStyle="1">
    <w:name w:val="xl123"/>
    <w:basedOn w:val="Normal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24" w:customStyle="1">
    <w:name w:val="xl124"/>
    <w:basedOn w:val="Normal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25" w:customStyle="1">
    <w:name w:val="xl125"/>
    <w:basedOn w:val="Normal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26" w:customStyle="1">
    <w:name w:val="xl126"/>
    <w:basedOn w:val="Normal"/>
    <w:qFormat/>
    <w:pPr>
      <w:pBdr>
        <w:left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27" w:customStyle="1">
    <w:name w:val="xl127"/>
    <w:basedOn w:val="Normal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28" w:customStyle="1">
    <w:name w:val="xl128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29" w:customStyle="1">
    <w:name w:val="xl129"/>
    <w:basedOn w:val="Normal"/>
    <w:qFormat/>
    <w:pPr>
      <w:pBdr>
        <w:top w:val="single" w:sz="8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30" w:customStyle="1">
    <w:name w:val="xl130"/>
    <w:basedOn w:val="Normal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31" w:customStyle="1">
    <w:name w:val="xl131"/>
    <w:basedOn w:val="Normal"/>
    <w:qFormat/>
    <w:pPr>
      <w:pBdr>
        <w:left w:val="single" w:sz="4" w:space="0" w:color="000000"/>
        <w:right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32" w:customStyle="1">
    <w:name w:val="xl132"/>
    <w:basedOn w:val="Normal"/>
    <w:qFormat/>
    <w:pPr>
      <w:pBdr>
        <w:top w:val="single" w:sz="4" w:space="0" w:color="000000"/>
        <w:lef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133" w:customStyle="1">
    <w:name w:val="xl133"/>
    <w:basedOn w:val="Normal"/>
    <w:qFormat/>
    <w:pPr>
      <w:pBdr>
        <w:top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134" w:customStyle="1">
    <w:name w:val="xl134"/>
    <w:basedOn w:val="Normal"/>
    <w:qFormat/>
    <w:pPr>
      <w:pBdr>
        <w:left w:val="single" w:sz="8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135" w:customStyle="1">
    <w:name w:val="xl135"/>
    <w:basedOn w:val="Normal"/>
    <w:qFormat/>
    <w:pPr>
      <w:pBdr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136" w:customStyle="1">
    <w:name w:val="xl1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37" w:customStyle="1">
    <w:name w:val="xl13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38" w:customStyle="1">
    <w:name w:val="xl1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139" w:customStyle="1">
    <w:name w:val="xl139"/>
    <w:basedOn w:val="Normal"/>
    <w:qFormat/>
    <w:pPr>
      <w:pBdr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140" w:customStyle="1">
    <w:name w:val="xl140"/>
    <w:basedOn w:val="Normal"/>
    <w:qFormat/>
    <w:pPr>
      <w:pBdr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141" w:customStyle="1">
    <w:name w:val="xl141"/>
    <w:basedOn w:val="Normal"/>
    <w:qFormat/>
    <w:pPr>
      <w:pBdr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142" w:customStyle="1">
    <w:name w:val="xl14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43" w:customStyle="1">
    <w:name w:val="xl143"/>
    <w:basedOn w:val="Normal"/>
    <w:qFormat/>
    <w:pPr>
      <w:pBdr>
        <w:left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44" w:customStyle="1">
    <w:name w:val="xl144"/>
    <w:basedOn w:val="Normal"/>
    <w:qFormat/>
    <w:pPr>
      <w:pBdr>
        <w:bottom w:val="single" w:sz="4" w:space="0" w:color="000000"/>
      </w:pBdr>
      <w:shd w:val="clear" w:color="auto" w:fill="C5D9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145" w:customStyle="1">
    <w:name w:val="xl14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146" w:customStyle="1">
    <w:name w:val="xl146"/>
    <w:basedOn w:val="Normal"/>
    <w:qFormat/>
    <w:pPr>
      <w:pBdr>
        <w:top w:val="single" w:sz="4" w:space="0" w:color="000000"/>
        <w:bottom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147" w:customStyle="1">
    <w:name w:val="xl147"/>
    <w:basedOn w:val="Normal"/>
    <w:qFormat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Xl148" w:customStyle="1">
    <w:name w:val="xl148"/>
    <w:basedOn w:val="Normal"/>
    <w:qFormat/>
    <w:pPr>
      <w:pBdr>
        <w:top w:val="single" w:sz="4" w:space="0" w:color="000000"/>
        <w:left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49" w:customStyle="1">
    <w:name w:val="xl149"/>
    <w:basedOn w:val="Normal"/>
    <w:qFormat/>
    <w:pPr>
      <w:pBdr>
        <w:top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50" w:customStyle="1">
    <w:name w:val="xl15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5D9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151" w:customStyle="1">
    <w:name w:val="xl151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C5D9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152" w:customStyle="1">
    <w:name w:val="xl15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53" w:customStyle="1">
    <w:name w:val="xl153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DCE6F1"/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Xl154" w:customStyle="1">
    <w:name w:val="xl15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155" w:customStyle="1">
    <w:name w:val="xl15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56" w:customStyle="1">
    <w:name w:val="xl156"/>
    <w:basedOn w:val="Normal"/>
    <w:qFormat/>
    <w:pPr>
      <w:pBdr>
        <w:top w:val="single" w:sz="4" w:space="0" w:color="000000"/>
        <w:bottom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Xl157" w:customStyle="1">
    <w:name w:val="xl157"/>
    <w:basedOn w:val="Normal"/>
    <w:qFormat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false"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Application>LibreOffice/7.5.0.3$Windows_X86_64 LibreOffice_project/c21113d003cd3efa8c53188764377a8272d9d6de</Application>
  <AppVersion>15.0000</AppVersion>
  <Pages>11</Pages>
  <Words>1972</Words>
  <Characters>11486</Characters>
  <CharactersWithSpaces>14506</CharactersWithSpaces>
  <Paragraphs>754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2023-08-01T10:01:00Z</dcterms:created>
  <dc:creator>cristianlivolsi</dc:creator>
  <dc:description/>
  <dc:language>it-IT</dc:language>
  <cp:lastModifiedBy/>
  <cp:lastPrinted>2023-11-22T15:29:00Z</cp:lastPrinted>
  <dcterms:modified xsi:type="dcterms:W3CDTF">2025-06-17T10:32:55Z</dcterms:modified>
  <cp:revision>180</cp:revision>
  <dc:subject/>
  <dc:title>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