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  <w:t>DICHIARAZIONE DI ASSENZA DI CONFLITTO D’INTERESSI</w:t>
      </w:r>
    </w:p>
    <w:p>
      <w:pPr>
        <w:pStyle w:val="Normal"/>
        <w:jc w:val="left"/>
        <w:rPr>
          <w:rFonts w:ascii="Calibri" w:hAnsi="Calibri" w:cs="Calibri"/>
          <w:sz w:val="22"/>
          <w:szCs w:val="22"/>
        </w:rPr>
      </w:pPr>
      <w:r>
        <w:rPr/>
      </w:r>
    </w:p>
    <w:p>
      <w:pPr>
        <w:pStyle w:val="Normal"/>
        <w:jc w:val="left"/>
        <w:rPr/>
      </w:pPr>
      <w:r>
        <w:rPr>
          <w:rFonts w:cs="Calibri" w:ascii="Calibri" w:hAnsi="Calibri"/>
          <w:sz w:val="22"/>
          <w:szCs w:val="22"/>
        </w:rPr>
        <w:t xml:space="preserve">(art. 53, co. 14, d.lgs. 165/2001 </w:t>
      </w:r>
      <w:r>
        <w:rPr>
          <w:rFonts w:cs="Calibri" w:ascii="Calibri" w:hAnsi="Calibri"/>
          <w:i/>
          <w:iCs/>
          <w:sz w:val="22"/>
          <w:szCs w:val="22"/>
        </w:rPr>
        <w:t xml:space="preserve">ss.mm.ii; </w:t>
      </w:r>
      <w:r>
        <w:rPr>
          <w:rFonts w:cs="Calibri" w:ascii="Calibri" w:hAnsi="Calibri"/>
          <w:i/>
          <w:iCs/>
          <w:sz w:val="22"/>
          <w:szCs w:val="22"/>
        </w:rPr>
        <w:t>artt 5 e 6 Codice di comportamento nazionale dei dipendenti pubblici D.P.R. n. 62 del 16 aprile 2013 e ss.mm.ii.)</w:t>
      </w:r>
    </w:p>
    <w:p>
      <w:pPr>
        <w:pStyle w:val="Normal"/>
        <w:jc w:val="center"/>
        <w:rPr>
          <w:rFonts w:ascii="Calibri" w:hAnsi="Calibri" w:cs="Calibri"/>
          <w:i/>
          <w:i/>
          <w:iCs/>
          <w:sz w:val="22"/>
          <w:szCs w:val="22"/>
        </w:rPr>
      </w:pPr>
      <w:r>
        <w:rPr/>
      </w:r>
    </w:p>
    <w:p>
      <w:pPr>
        <w:pStyle w:val="Normal"/>
        <w:jc w:val="center"/>
        <w:rPr>
          <w:rFonts w:ascii="Calibri" w:hAnsi="Calibri" w:cs="Calibri"/>
          <w:i/>
          <w:i/>
          <w:iCs/>
          <w:sz w:val="22"/>
          <w:szCs w:val="22"/>
        </w:rPr>
      </w:pPr>
      <w:r>
        <w:rPr/>
      </w:r>
    </w:p>
    <w:p>
      <w:pPr>
        <w:pStyle w:val="Normal"/>
        <w:jc w:val="center"/>
        <w:rPr>
          <w:rFonts w:ascii="Calibri" w:hAnsi="Calibri" w:cs="Calibri"/>
          <w:i/>
          <w:i/>
          <w:iCs/>
          <w:sz w:val="22"/>
          <w:szCs w:val="22"/>
        </w:rPr>
      </w:pPr>
      <w:r>
        <w:rPr/>
      </w:r>
    </w:p>
    <w:p>
      <w:pPr>
        <w:pStyle w:val="Normal"/>
        <w:jc w:val="center"/>
        <w:rPr>
          <w:rFonts w:ascii="Calibri" w:hAnsi="Calibri" w:cs="Calibri"/>
          <w:i/>
          <w:i/>
          <w:iCs/>
          <w:sz w:val="22"/>
          <w:szCs w:val="22"/>
        </w:rPr>
      </w:pPr>
      <w:r>
        <w:rPr/>
      </w:r>
    </w:p>
    <w:p>
      <w:pPr>
        <w:pStyle w:val="Normal"/>
        <w:spacing w:lineRule="auto" w:line="360"/>
        <w:jc w:val="left"/>
        <w:rPr/>
      </w:pPr>
      <w:r>
        <w:rPr>
          <w:rFonts w:cs="Calibri" w:ascii="Calibri" w:hAnsi="Calibri"/>
          <w:sz w:val="22"/>
          <w:szCs w:val="22"/>
        </w:rPr>
        <w:t>Il/</w:t>
      </w:r>
      <w:r>
        <w:rPr>
          <w:rFonts w:cs="Calibri" w:ascii="Calibri" w:hAnsi="Calibri"/>
          <w:sz w:val="22"/>
          <w:szCs w:val="22"/>
        </w:rPr>
        <w:t xml:space="preserve">La </w:t>
      </w:r>
      <w:r>
        <w:rPr>
          <w:rFonts w:cs="Calibri" w:ascii="Calibri" w:hAnsi="Calibri"/>
          <w:sz w:val="22"/>
          <w:szCs w:val="22"/>
        </w:rPr>
        <w:t>sottoscritto/</w:t>
      </w:r>
      <w:r>
        <w:rPr>
          <w:rFonts w:cs="Calibri" w:ascii="Calibri" w:hAnsi="Calibri"/>
          <w:sz w:val="22"/>
          <w:szCs w:val="22"/>
        </w:rPr>
        <w:t>a ……………….</w:t>
      </w:r>
      <w:r>
        <w:rPr>
          <w:rFonts w:cs="Calibri" w:ascii="Calibri" w:hAnsi="Calibri"/>
          <w:sz w:val="22"/>
          <w:szCs w:val="22"/>
        </w:rPr>
        <w:t>…………………………………………………………, nato/</w:t>
      </w:r>
      <w:r>
        <w:rPr>
          <w:rFonts w:cs="Calibri" w:ascii="Calibri" w:hAnsi="Calibri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 xml:space="preserve"> a…………………………………………..., il……………………………………………., residente a……………………………………………..…………………………………………………. via………………………………………………….……………………………., n. …………., </w:t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/>
          <w:sz w:val="22"/>
          <w:szCs w:val="22"/>
        </w:rPr>
        <w:t xml:space="preserve">con riferimento alla normativa disciplinante le situazioni, anche potenziali, di conflitto di interessi, consapevole delle sanzioni penali  previste per le dichiarazioni non veritiere dall’art.76 del D.P.R. n. 445/2000 </w:t>
      </w:r>
    </w:p>
    <w:p>
      <w:pPr>
        <w:pStyle w:val="Normal"/>
        <w:spacing w:lineRule="auto" w:line="360"/>
        <w:jc w:val="center"/>
        <w:rPr/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DICHIARA</w:t>
      </w:r>
    </w:p>
    <w:p>
      <w:pPr>
        <w:pStyle w:val="Normal"/>
        <w:spacing w:lineRule="auto" w:line="36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ind w:left="284" w:hanging="284"/>
        <w:jc w:val="both"/>
        <w:rPr/>
      </w:pPr>
      <w:r>
        <w:rPr>
          <w:rFonts w:cs="Calibri" w:ascii="Calibri" w:hAnsi="Calibri"/>
          <w:sz w:val="22"/>
          <w:szCs w:val="22"/>
        </w:rPr>
        <w:t>-   di svolgere i seguenti incarichi e/o avere la titolarità delle seguenti cariche in enti di diritto privato regolati o finanziati dalla pubblica amministrazione (indicare denominazione dell’incarico o della carica, denominazione dell’ente, durata dell’incarico):</w:t>
      </w:r>
    </w:p>
    <w:p>
      <w:pPr>
        <w:pStyle w:val="Normal"/>
        <w:spacing w:lineRule="auto" w:line="360"/>
        <w:ind w:left="284" w:hanging="284"/>
        <w:jc w:val="both"/>
        <w:rPr/>
      </w:pPr>
      <w:r>
        <w:rPr>
          <w:rFonts w:cs="Calibri" w:ascii="Calibri" w:hAnsi="Calibri"/>
          <w:sz w:val="22"/>
          <w:szCs w:val="22"/>
        </w:rPr>
        <w:t>_____________________________________________________________________________________</w:t>
      </w:r>
    </w:p>
    <w:p>
      <w:pPr>
        <w:pStyle w:val="Normal"/>
        <w:spacing w:lineRule="auto" w:line="360"/>
        <w:ind w:left="284" w:hanging="284"/>
        <w:jc w:val="both"/>
        <w:rPr/>
      </w:pPr>
      <w:r>
        <w:rPr>
          <w:rFonts w:cs="Calibri" w:ascii="Calibri" w:hAnsi="Calibri"/>
          <w:sz w:val="22"/>
          <w:szCs w:val="22"/>
        </w:rPr>
        <w:t>_____________________________________________________________________________________</w:t>
      </w:r>
    </w:p>
    <w:p>
      <w:pPr>
        <w:pStyle w:val="Normal"/>
        <w:spacing w:lineRule="auto" w:line="360"/>
        <w:ind w:left="284" w:hanging="284"/>
        <w:jc w:val="both"/>
        <w:rPr/>
      </w:pPr>
      <w:r>
        <w:rPr>
          <w:rFonts w:cs="Calibri" w:ascii="Calibri" w:hAnsi="Calibri"/>
          <w:sz w:val="22"/>
          <w:szCs w:val="22"/>
        </w:rPr>
        <w:t xml:space="preserve">-    l'insussistenza di situazioni, anche potenziali, di conflitto di interesse, ai sensi della normativa vigente, con </w:t>
      </w:r>
      <w:r>
        <w:rPr>
          <w:rFonts w:eastAsia="Segoe UI" w:cs="Calibri" w:ascii="Calibri" w:hAnsi="Calibri"/>
          <w:color w:val="000000"/>
          <w:kern w:val="0"/>
          <w:sz w:val="22"/>
          <w:szCs w:val="22"/>
          <w:lang w:val="it-IT" w:eastAsia="zh-CN" w:bidi="hi-IN"/>
        </w:rPr>
        <w:t>la ASL n. 7 Sulcis Iglesiente</w:t>
      </w:r>
      <w:r>
        <w:rPr>
          <w:rFonts w:cs="Calibri" w:ascii="Calibri" w:hAnsi="Calibri"/>
          <w:sz w:val="22"/>
          <w:szCs w:val="22"/>
        </w:rPr>
        <w:t>;</w:t>
      </w:r>
    </w:p>
    <w:p>
      <w:pPr>
        <w:pStyle w:val="Normal"/>
        <w:spacing w:lineRule="auto" w:line="360"/>
        <w:ind w:left="284" w:hanging="284"/>
        <w:jc w:val="both"/>
        <w:rPr/>
      </w:pPr>
      <w:r>
        <w:rPr>
          <w:rFonts w:cs="Calibri" w:ascii="Calibri" w:hAnsi="Calibri"/>
          <w:sz w:val="22"/>
          <w:szCs w:val="22"/>
        </w:rPr>
        <w:t xml:space="preserve">-  di non presentare altre cause di incompatibilità a svolgere </w:t>
      </w:r>
      <w:r>
        <w:rPr>
          <w:rFonts w:eastAsia="Segoe UI" w:cs="Calibri" w:ascii="Calibri" w:hAnsi="Calibri"/>
          <w:color w:val="000000"/>
          <w:kern w:val="0"/>
          <w:sz w:val="22"/>
          <w:szCs w:val="22"/>
          <w:lang w:val="it-IT" w:eastAsia="zh-CN" w:bidi="hi-IN"/>
        </w:rPr>
        <w:t xml:space="preserve">le proprie mansioni </w:t>
      </w:r>
      <w:r>
        <w:rPr>
          <w:rFonts w:cs="Calibri" w:ascii="Calibri" w:hAnsi="Calibri"/>
          <w:sz w:val="22"/>
          <w:szCs w:val="22"/>
        </w:rPr>
        <w:t xml:space="preserve"> nell'interesse del</w:t>
      </w:r>
      <w:r>
        <w:rPr>
          <w:rFonts w:eastAsia="Segoe UI" w:cs="Calibri" w:ascii="Calibri" w:hAnsi="Calibri"/>
          <w:color w:val="000000"/>
          <w:kern w:val="0"/>
          <w:sz w:val="22"/>
          <w:szCs w:val="22"/>
          <w:lang w:val="it-IT" w:eastAsia="zh-CN" w:bidi="hi-IN"/>
        </w:rPr>
        <w:t>la ASL n. 7 Sulcis Iglesiente;</w:t>
      </w:r>
    </w:p>
    <w:p>
      <w:pPr>
        <w:pStyle w:val="Normal"/>
        <w:spacing w:lineRule="auto" w:line="360"/>
        <w:ind w:left="284" w:hanging="284"/>
        <w:jc w:val="both"/>
        <w:rPr/>
      </w:pPr>
      <w:r>
        <w:rPr>
          <w:rFonts w:cs="Calibri" w:ascii="Calibri" w:hAnsi="Calibri"/>
          <w:sz w:val="22"/>
          <w:szCs w:val="22"/>
        </w:rPr>
        <w:t>-  di avere piena cognizione del DPR 16 aprile 2013, n. 62 concernente ”Regolamento recante codice dì comportamento dei dipendenti pubblici”</w:t>
      </w:r>
      <w:r>
        <w:rPr>
          <w:rFonts w:cs="Arial" w:ascii="Arial" w:hAnsi="Arial"/>
          <w:color w:val="444444"/>
          <w:shd w:fill="FFFFFF" w:val="clear"/>
        </w:rPr>
        <w:t xml:space="preserve"> </w:t>
      </w:r>
      <w:r>
        <w:rPr>
          <w:rFonts w:cs="Calibri" w:ascii="Calibri" w:hAnsi="Calibri"/>
          <w:sz w:val="22"/>
          <w:szCs w:val="22"/>
        </w:rPr>
        <w:t>e delle norme in esso contenute</w:t>
      </w:r>
    </w:p>
    <w:p>
      <w:pPr>
        <w:pStyle w:val="Normal"/>
        <w:spacing w:lineRule="auto" w:line="36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SI IMPEGNA</w:t>
      </w:r>
    </w:p>
    <w:p>
      <w:pPr>
        <w:pStyle w:val="Normal"/>
        <w:spacing w:lineRule="auto" w:line="36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ind w:left="284" w:hanging="284"/>
        <w:jc w:val="both"/>
        <w:rPr/>
      </w:pPr>
      <w:r>
        <w:rPr>
          <w:rFonts w:cs="Calibri" w:ascii="Calibri" w:hAnsi="Calibri"/>
          <w:sz w:val="22"/>
          <w:szCs w:val="22"/>
        </w:rPr>
        <w:t>-   a comunicare tempestivamente all’Amministrazione, quando ritiene sussistere un conflitto di interessi, anche potenziale o non patrimoniale, tra le decisioni o le attività inerenti al suo profilo e i propri interessi personali, del coniuge, di conviventi, di parenti, di affini entro il secondo grado e di persone con le quali abbia rapporti di frequentazione abituale, ovvero di soggetti od organizzazioni con cui egli o il coniuge abbia causa pendente o grave inimicizia o rapporti di credito o debito significativi, ovvero di soggetti od organizzazioni di cui sia tutore, curatore, procuratore o agente, ovvero di enti, associazioni anche non riconosciute, comitati, società o stabilimenti di cui sia amministratore o gerente o dirigente, e si impegna ad astenersi dalle relative decisioni e attività qualora ciò sia ritenuto opportuno dal responsabile della struttura.</w:t>
      </w:r>
    </w:p>
    <w:p>
      <w:pPr>
        <w:pStyle w:val="Normal"/>
        <w:spacing w:lineRule="auto" w:line="360"/>
        <w:ind w:left="284" w:hanging="284"/>
        <w:jc w:val="both"/>
        <w:rPr/>
      </w:pPr>
      <w:r>
        <w:rPr>
          <w:rFonts w:cs="Calibri" w:ascii="Calibri" w:hAnsi="Calibri"/>
          <w:sz w:val="22"/>
          <w:szCs w:val="22"/>
        </w:rPr>
        <w:t>-   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rPr/>
      </w:pPr>
      <w:r>
        <w:rPr>
          <w:rFonts w:eastAsia="Calibri" w:cs="Calibri" w:ascii="Calibri" w:hAnsi="Calibri"/>
          <w:sz w:val="22"/>
          <w:szCs w:val="22"/>
        </w:rPr>
        <w:t xml:space="preserve">    </w:t>
      </w:r>
      <w:r>
        <w:rPr>
          <w:rFonts w:cs="Calibri" w:ascii="Calibri" w:hAnsi="Calibri"/>
          <w:i/>
          <w:iCs/>
          <w:sz w:val="22"/>
          <w:szCs w:val="22"/>
        </w:rPr>
        <w:t>(Luogo e data</w:t>
      </w:r>
      <w:r>
        <w:rPr>
          <w:rFonts w:cs="Calibri" w:ascii="Calibri" w:hAnsi="Calibri"/>
          <w:sz w:val="22"/>
          <w:szCs w:val="22"/>
        </w:rPr>
        <w:t>)</w:t>
        <w:tab/>
        <w:t xml:space="preserve">                                                              </w:t>
      </w:r>
    </w:p>
    <w:p>
      <w:pPr>
        <w:pStyle w:val="Normal"/>
        <w:spacing w:lineRule="auto" w:line="276"/>
        <w:rPr/>
      </w:pPr>
      <w:r>
        <w:rPr>
          <w:rFonts w:eastAsia="Calibri" w:cs="Calibri" w:ascii="Calibri" w:hAnsi="Calibri"/>
          <w:sz w:val="22"/>
          <w:szCs w:val="22"/>
        </w:rPr>
        <w:t xml:space="preserve">     </w:t>
      </w:r>
      <w:r>
        <w:rPr>
          <w:rFonts w:cs="Calibri" w:ascii="Calibri" w:hAnsi="Calibri"/>
          <w:sz w:val="22"/>
          <w:szCs w:val="22"/>
        </w:rPr>
        <w:t xml:space="preserve">Firma </w:t>
        <w:tab/>
      </w:r>
    </w:p>
    <w:p>
      <w:pPr>
        <w:pStyle w:val="Normal"/>
        <w:spacing w:lineRule="auto" w:line="276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>
      <w:pPr>
        <w:pStyle w:val="Normal"/>
        <w:spacing w:lineRule="auto" w:line="276"/>
        <w:rPr/>
      </w:pPr>
      <w:r>
        <w:rPr>
          <w:rFonts w:cs="Calibri" w:ascii="Calibri" w:hAnsi="Calibri"/>
          <w:i/>
          <w:iCs/>
          <w:sz w:val="22"/>
          <w:szCs w:val="22"/>
        </w:rPr>
        <w:t>N</w:t>
      </w:r>
      <w:r>
        <w:rPr>
          <w:rFonts w:cs="Calibri" w:ascii="Calibri" w:hAnsi="Calibri"/>
          <w:i/>
          <w:iCs/>
          <w:sz w:val="20"/>
          <w:szCs w:val="20"/>
        </w:rPr>
        <w:t>.B. Ai sensi dell’art. 38 del D.P.R. 445/2000, la dichiarazione è sottoscritta e presentata unitamente alla copia fotostatica non autenticata di un documento di identità in corso di validità del dichiarante.</w:t>
      </w:r>
    </w:p>
    <w:p>
      <w:pPr>
        <w:pStyle w:val="Normal"/>
        <w:spacing w:lineRule="auto" w:line="276"/>
        <w:rPr>
          <w:rFonts w:ascii="Calibri" w:hAnsi="Calibri" w:cs="Calibri"/>
          <w:i/>
          <w:i/>
          <w:iCs/>
          <w:sz w:val="22"/>
          <w:szCs w:val="22"/>
        </w:rPr>
      </w:pPr>
      <w:r>
        <w:rPr>
          <w:rFonts w:cs="Calibri"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Calibri"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2"/>
          <w:szCs w:val="22"/>
          <w:lang w:eastAsia="it-IT"/>
        </w:rPr>
      </w:pPr>
      <w:r>
        <w:rPr>
          <w:rFonts w:cs="Arial" w:ascii="Arial" w:hAnsi="Arial"/>
          <w:sz w:val="22"/>
          <w:szCs w:val="22"/>
          <w:lang w:eastAsia="it-IT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Arial" w:ascii="Arial" w:hAnsi="Arial"/>
          <w:color w:val="FF0000"/>
          <w:sz w:val="22"/>
          <w:szCs w:val="22"/>
          <w:lang w:eastAsia="it-IT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FF0000"/>
          <w:sz w:val="22"/>
          <w:szCs w:val="22"/>
          <w:lang w:eastAsia="it-IT"/>
        </w:rPr>
      </w:pPr>
      <w:r>
        <w:rPr>
          <w:rFonts w:cs="Arial" w:ascii="Arial" w:hAnsi="Arial"/>
          <w:color w:val="FF0000"/>
          <w:sz w:val="22"/>
          <w:szCs w:val="22"/>
          <w:lang w:eastAsia="it-IT"/>
        </w:rPr>
      </w:r>
    </w:p>
    <w:p>
      <w:pPr>
        <w:pStyle w:val="Normal"/>
        <w:widowControl/>
        <w:tabs>
          <w:tab w:val="clear" w:pos="720"/>
          <w:tab w:val="left" w:pos="567" w:leader="none"/>
        </w:tabs>
        <w:suppressAutoHyphens w:val="true"/>
        <w:overflowPunct w:val="false"/>
        <w:bidi w:val="0"/>
        <w:spacing w:lineRule="auto" w:line="252" w:before="0" w:after="160"/>
        <w:ind w:left="0" w:right="0" w:hanging="0"/>
        <w:jc w:val="center"/>
        <w:textAlignment w:val="auto"/>
        <w:rPr>
          <w:rStyle w:val="Enfasiforte"/>
          <w:rFonts w:ascii="Arial" w:hAnsi="Arial" w:eastAsia="Calibri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FF0000"/>
          <w:spacing w:val="0"/>
          <w:kern w:val="0"/>
          <w:sz w:val="22"/>
          <w:szCs w:val="22"/>
          <w:u w:val="single"/>
          <w:lang w:val="it-IT" w:eastAsia="it-IT" w:bidi="ar-SA"/>
        </w:rPr>
      </w:pPr>
      <w:r>
        <w:rPr>
          <w:rFonts w:eastAsia="Calibri" w:cs="Arial" w:ascii="Arial" w:hAnsi="Arial"/>
          <w:b w:val="false"/>
          <w:bCs w:val="false"/>
          <w:i w:val="false"/>
          <w:iCs w:val="false"/>
          <w:caps w:val="false"/>
          <w:smallCaps w:val="false"/>
          <w:color w:val="FF0000"/>
          <w:spacing w:val="0"/>
          <w:kern w:val="0"/>
          <w:sz w:val="22"/>
          <w:szCs w:val="22"/>
          <w:u w:val="single"/>
          <w:lang w:val="it-IT" w:eastAsia="it-IT" w:bidi="ar-SA"/>
        </w:rPr>
      </w:r>
    </w:p>
    <w:p>
      <w:pPr>
        <w:pStyle w:val="Normal"/>
        <w:bidi w:val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20" w:top="1401" w:footer="698" w:bottom="221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bidi w:val="0"/>
      <w:spacing w:before="0" w:after="0"/>
      <w:jc w:val="left"/>
      <w:rPr/>
    </w:pPr>
    <w:r>
      <w:rPr>
        <w:b/>
        <w:bCs/>
        <w:i w:val="false"/>
        <w:caps w:val="false"/>
        <w:smallCaps w:val="false"/>
        <w:color w:val="2C363A"/>
        <w:spacing w:val="0"/>
        <w:sz w:val="21"/>
        <w:szCs w:val="21"/>
      </w:rPr>
      <w:t xml:space="preserve">Sede Legale </w:t>
    </w:r>
    <w:r>
      <w:rPr>
        <w:b w:val="false"/>
        <w:bCs w:val="false"/>
        <w:i w:val="false"/>
        <w:caps w:val="false"/>
        <w:smallCaps w:val="false"/>
        <w:color w:val="2C363A"/>
        <w:spacing w:val="0"/>
        <w:sz w:val="21"/>
        <w:szCs w:val="21"/>
      </w:rPr>
      <w:t>ASL Sulcis Iglesiente</w:t>
    </w:r>
  </w:p>
  <w:p>
    <w:pPr>
      <w:pStyle w:val="Pidipagina"/>
      <w:bidi w:val="0"/>
      <w:spacing w:before="0" w:after="0"/>
      <w:jc w:val="left"/>
      <w:rPr/>
    </w:pPr>
    <w:r>
      <w:rPr>
        <w:b w:val="false"/>
        <w:bCs w:val="false"/>
        <w:i w:val="false"/>
        <w:caps w:val="false"/>
        <w:smallCaps w:val="false"/>
        <w:color w:val="2C363A"/>
        <w:spacing w:val="0"/>
        <w:sz w:val="21"/>
        <w:szCs w:val="21"/>
      </w:rPr>
      <w:t>via Dalmazia 83, 09013 Carbonia</w:t>
    </w:r>
  </w:p>
  <w:p>
    <w:pPr>
      <w:pStyle w:val="Pidipagina"/>
      <w:bidi w:val="0"/>
      <w:spacing w:before="0" w:after="0"/>
      <w:jc w:val="left"/>
      <w:rPr/>
    </w:pPr>
    <w:r>
      <w:rPr>
        <w:b w:val="false"/>
        <w:bCs w:val="false"/>
        <w:i w:val="false"/>
        <w:caps w:val="false"/>
        <w:smallCaps w:val="false"/>
        <w:color w:val="2C363A"/>
        <w:spacing w:val="0"/>
        <w:sz w:val="21"/>
        <w:szCs w:val="21"/>
      </w:rPr>
      <w:t>www.aslsulcis.it</w:t>
    </w:r>
    <w:r>
      <w:rPr>
        <w:b w:val="false"/>
        <w:bCs w:val="false"/>
        <w:sz w:val="21"/>
        <w:szCs w:val="21"/>
      </w:rPr>
      <w:t xml:space="preserve"> </w:t>
      <w:tab/>
      <w:tab/>
    </w:r>
    <w:r>
      <w:rPr>
        <w:b w:val="false"/>
        <w:bCs w:val="false"/>
        <w:sz w:val="21"/>
        <w:szCs w:val="21"/>
      </w:rPr>
      <w:fldChar w:fldCharType="begin"/>
    </w:r>
    <w:r>
      <w:rPr>
        <w:sz w:val="21"/>
        <w:b w:val="false"/>
        <w:szCs w:val="21"/>
        <w:bCs w:val="false"/>
      </w:rPr>
      <w:instrText> PAGE </w:instrText>
    </w:r>
    <w:r>
      <w:rPr>
        <w:sz w:val="21"/>
        <w:b w:val="false"/>
        <w:szCs w:val="21"/>
        <w:bCs w:val="false"/>
      </w:rPr>
      <w:fldChar w:fldCharType="separate"/>
    </w:r>
    <w:r>
      <w:rPr>
        <w:sz w:val="21"/>
        <w:b w:val="false"/>
        <w:szCs w:val="21"/>
        <w:bCs w:val="false"/>
      </w:rPr>
      <w:t>2</w:t>
    </w:r>
    <w:r>
      <w:rPr>
        <w:sz w:val="21"/>
        <w:b w:val="false"/>
        <w:szCs w:val="21"/>
        <w:bCs w:val="fals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spacing w:before="0" w:after="0"/>
      <w:jc w:val="left"/>
      <w:rPr/>
    </w:pPr>
    <w:r>
      <w:rPr/>
      <w:drawing>
        <wp:inline distT="0" distB="0" distL="0" distR="0">
          <wp:extent cx="2428240" cy="763270"/>
          <wp:effectExtent l="0" t="0" r="0" b="0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2824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</w:r>
    <w:r>
      <w:rPr>
        <w:rFonts w:eastAsia="Segoe UI" w:cs="Tahoma"/>
        <w:b w:val="false"/>
        <w:bCs w:val="false"/>
        <w:color w:val="000000"/>
        <w:kern w:val="0"/>
        <w:sz w:val="24"/>
        <w:szCs w:val="24"/>
        <w:lang w:val="it-IT" w:eastAsia="zh-CN" w:bidi="hi-IN"/>
      </w:rPr>
      <w:t>Mod A - allegato al Codice di Comportamento Aziendale</w:t>
    </w:r>
  </w:p>
  <w:p>
    <w:pPr>
      <w:pStyle w:val="Intestazione"/>
      <w:bidi w:val="0"/>
      <w:spacing w:before="0" w:after="0"/>
      <w:jc w:val="righ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35560</wp:posOffset>
              </wp:positionH>
              <wp:positionV relativeFrom="paragraph">
                <wp:posOffset>69850</wp:posOffset>
              </wp:positionV>
              <wp:extent cx="6174740" cy="12065"/>
              <wp:effectExtent l="0" t="0" r="0" b="0"/>
              <wp:wrapNone/>
              <wp:docPr id="2" name="Line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174000" cy="10080"/>
                      </a:xfrm>
                      <a:prstGeom prst="line">
                        <a:avLst/>
                      </a:prstGeom>
                      <a:ln w="36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2.8pt,5.5pt" to="488.9pt,6.25pt" ID="Linea 2" stroked="t" style="position:absolute;flip:y">
              <v:stroke color="black" weight="36360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egoe UI" w:cs="Tahoma"/>
      <w:color w:val="000000"/>
      <w:kern w:val="0"/>
      <w:sz w:val="24"/>
      <w:szCs w:val="24"/>
      <w:lang w:val="it-IT" w:eastAsia="zh-CN" w:bidi="hi-IN"/>
    </w:rPr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Caratteridinumerazione">
    <w:name w:val="Caratteri di numerazione"/>
    <w:qFormat/>
    <w:rPr/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Enfasiforte">
    <w:name w:val="Enfasi forte"/>
    <w:qFormat/>
    <w:rPr>
      <w:b/>
      <w:bCs/>
    </w:rPr>
  </w:style>
  <w:style w:type="character" w:styleId="CollegamentoInternetvisitato">
    <w:name w:val="Collegamento Internet visitato"/>
    <w:rPr>
      <w:color w:val="800080"/>
      <w:u w:val="single"/>
    </w:rPr>
  </w:style>
  <w:style w:type="character" w:styleId="WW8Num2z0">
    <w:name w:val="WW8Num2z0"/>
    <w:qFormat/>
    <w:rPr>
      <w:rFonts w:ascii="Arial" w:hAnsi="Arial" w:cs="Arial Narro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Body">
    <w:name w:val="Body"/>
    <w:basedOn w:val="Normal"/>
    <w:qFormat/>
    <w:pPr>
      <w:widowControl w:val="false"/>
      <w:spacing w:lineRule="auto" w:line="240" w:before="0" w:after="0"/>
    </w:pPr>
    <w:rPr>
      <w:rFonts w:ascii="Arial" w:hAnsi="Arial" w:eastAsia="Arial" w:cs="Arial"/>
      <w:sz w:val="20"/>
      <w:szCs w:val="20"/>
      <w:lang w:val="en-US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it-IT" w:eastAsia="zh-CN" w:bidi="ar-SA"/>
    </w:rPr>
  </w:style>
  <w:style w:type="numbering" w:styleId="Punto">
    <w:name w:val="Punto •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</TotalTime>
  <Application>LibreOffice/7.1.0.3$Windows_X86_64 LibreOffice_project/f6099ecf3d29644b5008cc8f48f42f4a40986e4c</Application>
  <AppVersion>15.0000</AppVersion>
  <Pages>2</Pages>
  <Words>416</Words>
  <Characters>2673</Characters>
  <CharactersWithSpaces>3309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2024-04-11T09:26:37Z</dcterms:created>
  <dc:creator/>
  <dc:description/>
  <dc:language>it-IT</dc:language>
  <cp:lastModifiedBy/>
  <cp:lastPrinted>2024-04-17T11:45:39Z</cp:lastPrinted>
  <dcterms:modified xsi:type="dcterms:W3CDTF">2024-05-30T12:44:43Z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