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sectPr>
          <w:type w:val="nextPage"/>
          <w:pgSz w:orient="landscape" w:w="16838" w:h="11906"/>
          <w:pgMar w:left="260" w:right="280" w:header="0" w:top="1060" w:footer="0" w:bottom="1355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6076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0"/>
        <w:gridCol w:w="1051"/>
        <w:gridCol w:w="1511"/>
        <w:gridCol w:w="2521"/>
        <w:gridCol w:w="1982"/>
        <w:gridCol w:w="1556"/>
        <w:gridCol w:w="1664"/>
        <w:gridCol w:w="1489"/>
        <w:gridCol w:w="1649"/>
        <w:gridCol w:w="1481"/>
      </w:tblGrid>
      <w:tr>
        <w:trPr>
          <w:trHeight w:val="830" w:hRule="atLeast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904" w:type="dxa"/>
            <w:gridSpan w:val="9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ind w:left="22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DISTRETTO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ISOLE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MINORI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DIREZIONE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SANT'ANTIOCO</w:t>
            </w:r>
          </w:p>
        </w:tc>
      </w:tr>
      <w:tr>
        <w:trPr>
          <w:trHeight w:val="1105" w:hRule="atLeast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27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47"/>
              <w:ind w:left="107" w:right="94" w:firstLine="268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Servizi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amministrativi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0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28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UFFICIO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0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63" w:right="0" w:hanging="0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PERSONALE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0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31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ATTIVITA’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26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751" w:right="26" w:hanging="5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ORARIO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APERTURA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UFFICIO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PUBBLICO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1" w:right="8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UNITA’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Organizzativa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RESPONSABILE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</w:p>
          <w:p>
            <w:pPr>
              <w:pStyle w:val="TableParagraph"/>
              <w:widowControl w:val="false"/>
              <w:spacing w:before="1" w:after="0"/>
              <w:ind w:left="31" w:right="7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procedimento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18" w:right="97" w:hanging="2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UFFICIO COMPETENTE PER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ADOZIONE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PROVVEDIMENTO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6" w:right="35" w:hanging="1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STRUMENTI DI TUTELA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AVVERSO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PROVVEDIMENTO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13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416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CONTATTO </w:t>
            </w:r>
            <w:r>
              <w:rPr>
                <w:b/>
                <w:spacing w:val="-4"/>
                <w:w w:val="105"/>
                <w:sz w:val="11"/>
              </w:rPr>
              <w:t>MAIL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13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22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CONTATTO </w:t>
            </w:r>
            <w:r>
              <w:rPr>
                <w:b/>
                <w:spacing w:val="-2"/>
                <w:w w:val="105"/>
                <w:sz w:val="11"/>
              </w:rPr>
              <w:t>TELEFONICO</w:t>
            </w:r>
          </w:p>
        </w:tc>
      </w:tr>
      <w:tr>
        <w:trPr>
          <w:trHeight w:val="1061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" w:hanging="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Direzione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15" w:right="0" w:hanging="0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5" w:right="17" w:firstLine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Responsabile della gestione, organizzazione e coordinamento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risorse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tecnico-professionali,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amministrative,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patrimoniali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finanziarie assegnate al Distretto.</w:t>
            </w:r>
            <w:r>
              <w:rPr>
                <w:spacing w:val="2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Il Direttore di Distretto ha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 responsabilità</w:t>
            </w:r>
            <w:r>
              <w:rPr>
                <w:spacing w:val="3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della qualità dei servizi territoriali , per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garantire il miglioramento continuo dei servizi erogati e la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salvaguardia degli standard assistenziali.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9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54" w:right="26" w:hanging="152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lunedi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venerdi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14.00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presente in sede 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su Appuntamento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1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b/>
                <w:b/>
                <w:sz w:val="9"/>
              </w:rPr>
            </w:pPr>
            <w:hyperlink r:id="rId2">
              <w:r>
                <w:rPr>
                  <w:b/>
                  <w:spacing w:val="-2"/>
                  <w:w w:val="105"/>
                  <w:sz w:val="9"/>
                </w:rPr>
                <w:t>mariaassuntina.caboni@aslsulcis.it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1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0781/6683811</w:t>
            </w:r>
          </w:p>
        </w:tc>
      </w:tr>
      <w:tr>
        <w:trPr>
          <w:trHeight w:val="613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2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Staff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Direzione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72" w:right="0" w:hanging="0"/>
              <w:rPr>
                <w:sz w:val="9"/>
              </w:rPr>
            </w:pPr>
            <w:r>
              <w:rPr>
                <w:w w:val="105"/>
                <w:sz w:val="9"/>
              </w:rPr>
              <w:t>DOTT.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GIANNI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URAS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70" w:after="0"/>
              <w:ind w:left="37" w:right="20" w:firstLine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Attività di supporto alla Direzione per le attività di verifica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sanitaria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autorizzativa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pratiche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assistenza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integrativa,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protesica e ADI; coadiuva nell'attivazione e monitoraggio di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percorsi sanitari e amministrativi all'interno del Distretto.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208" w:right="26" w:hanging="140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ore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14.00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 presente in sede o su Appuntamento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M.ASSUNTINA.Caboni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44" w:right="0" w:hanging="0"/>
              <w:rPr>
                <w:b/>
                <w:b/>
                <w:sz w:val="9"/>
              </w:rPr>
            </w:pPr>
            <w:hyperlink r:id="rId3">
              <w:r>
                <w:rPr>
                  <w:b/>
                  <w:spacing w:val="-2"/>
                  <w:w w:val="105"/>
                  <w:sz w:val="9"/>
                </w:rPr>
                <w:t>giannimario.uras@aslsulcis.it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1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0781/857496</w:t>
            </w:r>
          </w:p>
        </w:tc>
      </w:tr>
      <w:tr>
        <w:trPr>
          <w:trHeight w:val="767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28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Segreteria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Direzione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406" w:right="0" w:hanging="0"/>
              <w:rPr>
                <w:sz w:val="9"/>
              </w:rPr>
            </w:pPr>
            <w:r>
              <w:rPr>
                <w:w w:val="105"/>
                <w:sz w:val="9"/>
              </w:rPr>
              <w:t>Sig.ra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Daniela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Tidu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402" w:right="39" w:hanging="346"/>
              <w:rPr>
                <w:sz w:val="9"/>
              </w:rPr>
            </w:pPr>
            <w:r>
              <w:rPr>
                <w:w w:val="105"/>
                <w:sz w:val="9"/>
              </w:rPr>
              <w:t>Attività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supporto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Direzione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attività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amministrative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(corrispondenza, mail, protocollazione, ecc.)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88" w:right="26" w:hanging="46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Mercoledì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ore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12.00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(in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altri giorni</w:t>
            </w:r>
            <w:r>
              <w:rPr>
                <w:b/>
                <w:spacing w:val="3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 Appuntamento se richiesto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dall'utente o se ritenuto urgente dal Servizio)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3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69" w:right="0" w:hanging="0"/>
              <w:rPr>
                <w:b/>
                <w:b/>
                <w:sz w:val="9"/>
              </w:rPr>
            </w:pPr>
            <w:hyperlink r:id="rId4">
              <w:r>
                <w:rPr>
                  <w:b/>
                  <w:spacing w:val="-2"/>
                  <w:w w:val="105"/>
                  <w:sz w:val="9"/>
                </w:rPr>
                <w:t>distretto.isoleminori@aslsulcis.it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83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Uscierato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43" w:right="0" w:hanging="0"/>
              <w:rPr>
                <w:sz w:val="9"/>
              </w:rPr>
            </w:pPr>
            <w:r>
              <w:rPr>
                <w:w w:val="105"/>
                <w:sz w:val="9"/>
              </w:rPr>
              <w:t>Sig.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Francesco </w:t>
            </w:r>
            <w:r>
              <w:rPr>
                <w:spacing w:val="-2"/>
                <w:w w:val="105"/>
                <w:sz w:val="9"/>
              </w:rPr>
              <w:t>Bianco</w:t>
            </w:r>
          </w:p>
          <w:p>
            <w:pPr>
              <w:pStyle w:val="TableParagraph"/>
              <w:widowControl w:val="false"/>
              <w:ind w:left="343" w:right="0" w:hanging="0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widowControl w:val="false"/>
              <w:ind w:left="343" w:right="0" w:hanging="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Sig. Marcello Massa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6" w:right="18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Servizio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apertura/chiusura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struttura,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verifica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degli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ingressi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(triage) negli orari di apertura al pubblico degli uffici e degli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ambulatori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1" w:right="14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13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55" w:right="64" w:hanging="277"/>
              <w:rPr>
                <w:sz w:val="9"/>
              </w:rPr>
            </w:pPr>
            <w:r>
              <w:rPr>
                <w:w w:val="105"/>
                <w:sz w:val="9"/>
              </w:rPr>
              <w:t>Assistenza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integrativa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Celiachia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29" w:right="0" w:hanging="0"/>
              <w:rPr>
                <w:sz w:val="9"/>
              </w:rPr>
            </w:pPr>
            <w:r>
              <w:rPr>
                <w:w w:val="105"/>
                <w:sz w:val="9"/>
              </w:rPr>
              <w:t>Sig.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Massimiliano</w:t>
            </w:r>
            <w:r>
              <w:rPr>
                <w:spacing w:val="-2"/>
                <w:w w:val="105"/>
                <w:sz w:val="9"/>
              </w:rPr>
              <w:t xml:space="preserve"> Medda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3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4" w:right="18" w:hanging="20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Procedimento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Ricezione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istruttoria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rilascio Autorizzazioni per erogazione di</w:t>
            </w:r>
            <w:r>
              <w:rPr>
                <w:spacing w:val="2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presidi per alimenti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particolari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Legge 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luglio 2005, n.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123, D.M. 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AGOSTO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52" w:right="35" w:firstLine="24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Giovedi dalle 09.00 alle 12.00 (in altri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giorni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Appuntamento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richiesto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dall'utente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 ritenuto urgente dal Servizio)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1" w:right="10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Autorizzazione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sanitaria: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Gianni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Uras,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Dott.ssa M. A. Caboni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Procedimento amm.vo: Sig.</w:t>
            </w:r>
          </w:p>
          <w:p>
            <w:pPr>
              <w:pStyle w:val="TableParagraph"/>
              <w:widowControl w:val="false"/>
              <w:spacing w:lineRule="exact" w:line="109"/>
              <w:ind w:left="31" w:right="9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Massimiliano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Medda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2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553" w:right="0" w:hanging="528"/>
              <w:rPr>
                <w:b/>
                <w:b/>
                <w:sz w:val="9"/>
              </w:rPr>
            </w:pPr>
            <w:hyperlink r:id="rId5">
              <w:r>
                <w:rPr>
                  <w:b/>
                  <w:spacing w:val="-2"/>
                  <w:w w:val="105"/>
                  <w:sz w:val="9"/>
                </w:rPr>
                <w:t>assistenzaintegrativa.distrettoisolemino</w:t>
              </w:r>
            </w:hyperlink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6">
              <w:r>
                <w:rPr>
                  <w:b/>
                  <w:spacing w:val="-2"/>
                  <w:w w:val="105"/>
                  <w:sz w:val="9"/>
                </w:rPr>
                <w:t>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3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3669340242</w:t>
            </w:r>
          </w:p>
        </w:tc>
      </w:tr>
      <w:tr>
        <w:trPr>
          <w:trHeight w:val="1620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4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Assistenza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protesica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648" w:right="32" w:hanging="598"/>
              <w:rPr>
                <w:sz w:val="9"/>
              </w:rPr>
            </w:pPr>
            <w:r>
              <w:rPr>
                <w:w w:val="105"/>
                <w:sz w:val="9"/>
              </w:rPr>
              <w:t>Sig.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Solinas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Sig.ra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Alessandra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Guiso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0" w:right="10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 a istanza di parte –Ricezione - istruttoria istanze</w:t>
            </w:r>
            <w:r>
              <w:rPr>
                <w:spacing w:val="8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rilascio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Autorizzazioni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erogazione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protesi,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ortesi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ausili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tecnologici per la prevenzione, la correzione o la</w:t>
            </w:r>
          </w:p>
          <w:p>
            <w:pPr>
              <w:pStyle w:val="TableParagraph"/>
              <w:widowControl w:val="false"/>
              <w:spacing w:lineRule="auto" w:line="271"/>
              <w:ind w:left="40" w:right="17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compensazione di menomazioni o disabilità funzionali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conseguenti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patologie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lesioni.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Ricezione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istruttorie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per malattie rare( apparecchi ortognatodontici, creme,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dispositivi medici e integratori specifici) e per dispositivi volti 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migliorare la qualità della vita di persone sottoposte a terapia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oncologica (parrucche) - DPCM 12 gennaio 2017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0" w:right="30" w:firstLine="2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Martedi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 09.00 alle 12.00 (in altri giorni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Appuntamento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richiesto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ritenuto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necessario dal Servizio)</w:t>
            </w:r>
            <w:r>
              <w:rPr>
                <w:b/>
                <w:spacing w:val="2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 Dal lunedì al Venerdì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Appuntamento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(Sig.ra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Alessandra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Guiso)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9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5" w:right="27" w:hanging="1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Autorizzazione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sanitaria: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Dott.ssa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M.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Assuntina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Caboni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Gianni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Uras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Procedimento amm.vo: Sig. Mario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Solinas</w:t>
            </w:r>
            <w:r>
              <w:rPr>
                <w:b/>
                <w:spacing w:val="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Sig. Massimiliano Medda --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Sig.ra Alessandra Guiso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9" w:right="0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assistenzaintegrativa.distrettoisolemino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7">
              <w:r>
                <w:rPr>
                  <w:b/>
                  <w:w w:val="105"/>
                  <w:sz w:val="9"/>
                </w:rPr>
                <w:t>ri@aslsulcis.it</w:t>
              </w:r>
            </w:hyperlink>
            <w:r>
              <w:rPr>
                <w:b/>
                <w:spacing w:val="2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8">
              <w:r>
                <w:rPr>
                  <w:b/>
                  <w:spacing w:val="-2"/>
                  <w:w w:val="105"/>
                  <w:sz w:val="9"/>
                </w:rPr>
                <w:t>distretto.isoleminori@aslsulcis.it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1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3669340242</w:t>
            </w:r>
            <w:r>
              <w:rPr>
                <w:b/>
                <w:spacing w:val="17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0781/6683823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280" w:header="0" w:top="1060" w:footer="0" w:bottom="1355" w:gutter="0"/>
          <w:formProt w:val="false"/>
          <w:textDirection w:val="lrTb"/>
          <w:docGrid w:type="default" w:linePitch="100" w:charSpace="0"/>
        </w:sectPr>
      </w:pPr>
    </w:p>
    <w:tbl>
      <w:tblPr>
        <w:tblW w:w="16076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0"/>
        <w:gridCol w:w="1051"/>
        <w:gridCol w:w="1511"/>
        <w:gridCol w:w="2521"/>
        <w:gridCol w:w="1982"/>
        <w:gridCol w:w="1556"/>
        <w:gridCol w:w="1664"/>
        <w:gridCol w:w="1489"/>
        <w:gridCol w:w="1649"/>
        <w:gridCol w:w="1481"/>
      </w:tblGrid>
      <w:tr>
        <w:trPr>
          <w:trHeight w:val="991" w:hRule="atLeast"/>
        </w:trPr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28" w:right="13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Assistenza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integrativa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624" w:right="0" w:hanging="591"/>
              <w:rPr>
                <w:sz w:val="9"/>
              </w:rPr>
            </w:pPr>
            <w:r>
              <w:rPr>
                <w:w w:val="105"/>
                <w:sz w:val="9"/>
              </w:rPr>
              <w:t>Sig.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Massimiliano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Medda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Solinas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5" w:right="18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Ricezione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istruttoria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rilascio Autorizzazioni per erogazione di dispositivi medici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quali panni-traverse-cateteri 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presidi per diabetici e pazenti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tracheostomizzati/colostomizzati/ urostomizzati - DPCM 12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gennaio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2" w:right="35" w:firstLine="22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Giovedi dalle 09.00 alle 12.00 (in altri giorni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Appuntamento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richiesto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dall'utente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 ritenuto urgente dal Servizio)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13" w:right="0" w:hanging="178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Autorizzazione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sanitaria: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Gianni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Uras,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Dott.ssa M. A. Caboni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Procedimento amm.vo: Sig.</w:t>
            </w:r>
          </w:p>
          <w:p>
            <w:pPr>
              <w:pStyle w:val="TableParagraph"/>
              <w:widowControl w:val="false"/>
              <w:spacing w:lineRule="exact" w:line="109"/>
              <w:ind w:left="31" w:right="0" w:hanging="0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Massimiliano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Medda</w:t>
            </w:r>
            <w:r>
              <w:rPr>
                <w:b/>
                <w:spacing w:val="2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2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Mario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Solinas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2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53" w:right="0" w:hanging="528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assistenzaintegrativa.distrettoisolemino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9">
              <w:r>
                <w:rPr>
                  <w:b/>
                  <w:spacing w:val="-2"/>
                  <w:w w:val="105"/>
                  <w:sz w:val="9"/>
                </w:rPr>
                <w:t>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3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3669340242</w:t>
            </w:r>
          </w:p>
        </w:tc>
      </w:tr>
      <w:tr>
        <w:trPr>
          <w:trHeight w:val="834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2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Liquidazioni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Ordini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NSO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9" w:right="3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Sig.ra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Daniela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Tidu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61" w:right="43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d’Ufficio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Inserimento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Ordini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piattaforma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NSO e liquidazione delle fatture emesse dai fornitori per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beni/servizi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erogati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3" w:right="7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Mercoledì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 ore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alle </w:t>
            </w:r>
            <w:r>
              <w:rPr>
                <w:b/>
                <w:spacing w:val="-2"/>
                <w:w w:val="105"/>
                <w:sz w:val="9"/>
              </w:rPr>
              <w:t>12.00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454" w:right="0" w:hanging="0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Sig.ra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Daniela </w:t>
            </w:r>
            <w:r>
              <w:rPr>
                <w:b/>
                <w:spacing w:val="-4"/>
                <w:w w:val="105"/>
                <w:sz w:val="9"/>
              </w:rPr>
              <w:t>Tidu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b/>
                <w:b/>
                <w:sz w:val="9"/>
              </w:rPr>
            </w:pPr>
            <w:hyperlink r:id="rId10">
              <w:r>
                <w:rPr>
                  <w:b/>
                  <w:spacing w:val="-2"/>
                  <w:w w:val="105"/>
                  <w:sz w:val="9"/>
                </w:rPr>
                <w:t>distretto.isoleminori@aslsulcis.it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105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92" w:right="177" w:firstLine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Ricoveri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extra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regione/Rapporti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internazionali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9" w:right="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Sig.ra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Alessandra</w:t>
            </w:r>
            <w:r>
              <w:rPr>
                <w:spacing w:val="-2"/>
                <w:w w:val="105"/>
                <w:sz w:val="9"/>
              </w:rPr>
              <w:t xml:space="preserve"> Guiso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0" w:right="7" w:hanging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 a istanza di parte –Ricezione - istruttoria istanze</w:t>
            </w:r>
            <w:r>
              <w:rPr>
                <w:spacing w:val="8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rilascio Autorizzazioni per assistenza sanitaria/ricoveri fuori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dal territorio regionale, (L.R. 26/91) con</w:t>
            </w:r>
            <w:r>
              <w:rPr>
                <w:spacing w:val="3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 possibilità di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ottenere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rimborso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spese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viaggio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contributo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il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soggiorno, da erogarsi a prestazione avvenuta previo controllo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 documenti di viaggio e conservazione delle pezze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giustificative,</w:t>
            </w:r>
            <w:r>
              <w:rPr>
                <w:spacing w:val="3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soltanto nei casi in cui le prestazioni sanitarie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richieste non vengano effettuate nel territorio regionale o se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l'attesa prevista sia incompatibile con lo stato di salute o</w:t>
            </w:r>
          </w:p>
          <w:p>
            <w:pPr>
              <w:pStyle w:val="TableParagraph"/>
              <w:widowControl w:val="false"/>
              <w:spacing w:lineRule="auto" w:line="271"/>
              <w:ind w:left="20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precluda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possibilità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intervento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cure.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Ricezione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istruttoria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 per PMA. Gestione dei rapporti internazionali per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l'assistenza sanitaria di cittadini italiani residenti all'estero e</w:t>
            </w:r>
          </w:p>
          <w:p>
            <w:pPr>
              <w:pStyle w:val="TableParagraph"/>
              <w:widowControl w:val="false"/>
              <w:spacing w:lineRule="exact" w:line="100"/>
              <w:ind w:left="38" w:right="18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Cittadini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stranieri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presenti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 territorio –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L.R. </w:t>
            </w:r>
            <w:r>
              <w:rPr>
                <w:spacing w:val="-2"/>
                <w:w w:val="105"/>
                <w:sz w:val="9"/>
              </w:rPr>
              <w:t>26/1991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0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693" w:right="0" w:hanging="65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lunedi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venerdi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9.00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12.00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Appuntamento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9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13" w:right="92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Autorizzazione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sanitaria: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Dott.ssa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M.Assuntina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Caboni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Procedimento amm.vo: Sig.ra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Alessandra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Guiso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6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b/>
                <w:b/>
                <w:sz w:val="9"/>
              </w:rPr>
            </w:pPr>
            <w:hyperlink r:id="rId11">
              <w:r>
                <w:rPr>
                  <w:b/>
                  <w:spacing w:val="-2"/>
                  <w:w w:val="105"/>
                  <w:sz w:val="9"/>
                </w:rPr>
                <w:t>distretto.isoleminori@aslsulcis.it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7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1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0781/6683823</w:t>
            </w:r>
          </w:p>
        </w:tc>
      </w:tr>
      <w:tr>
        <w:trPr>
          <w:trHeight w:val="606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3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Scelta/Revoca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MMG/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PLS</w:t>
            </w:r>
          </w:p>
          <w:p>
            <w:pPr>
              <w:pStyle w:val="TableParagraph"/>
              <w:widowControl w:val="false"/>
              <w:spacing w:before="15" w:after="0"/>
              <w:ind w:left="28" w:right="11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4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Esenzione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Ticket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65" w:after="0"/>
              <w:ind w:left="24" w:right="7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Sig.ra Daniela Tidu</w:t>
            </w:r>
            <w:r>
              <w:rPr>
                <w:spacing w:val="80"/>
                <w:w w:val="105"/>
                <w:sz w:val="9"/>
              </w:rPr>
              <w:t xml:space="preserve">  </w:t>
            </w:r>
            <w:r>
              <w:rPr>
                <w:w w:val="105"/>
                <w:sz w:val="9"/>
              </w:rPr>
              <w:t>– Sig.ra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Daniela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Boi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(ARES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)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Gestione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contratti</w:t>
            </w:r>
          </w:p>
          <w:p>
            <w:pPr>
              <w:pStyle w:val="TableParagraph"/>
              <w:widowControl w:val="false"/>
              <w:spacing w:lineRule="auto" w:line="271"/>
              <w:ind w:left="19" w:right="1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Fenu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(ARES)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Gestione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Contabilità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5" w:right="19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–Ricezione/gestione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supporto agli utenti per la scelta/revoca del MMg e/o PLS.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Gestione esenzioni per reddito e/o patologia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3" w:right="6" w:hanging="0"/>
              <w:jc w:val="center"/>
              <w:rPr>
                <w:b/>
                <w:b/>
                <w:sz w:val="9"/>
              </w:rPr>
            </w:pPr>
            <w:r>
              <w:rPr>
                <w:rFonts w:eastAsia="Calibri" w:cs="Calibri"/>
                <w:b/>
                <w:spacing w:val="-2"/>
                <w:w w:val="105"/>
                <w:sz w:val="9"/>
                <w:lang w:val="it-IT" w:eastAsia="en-US" w:bidi="ar-SA"/>
              </w:rPr>
              <w:t xml:space="preserve">Martedi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eastAsia="Calibri" w:cs="Calibri"/>
                <w:b/>
                <w:spacing w:val="-2"/>
                <w:w w:val="105"/>
                <w:sz w:val="9"/>
                <w:lang w:val="it-IT" w:eastAsia="en-US" w:bidi="ar-SA"/>
              </w:rPr>
              <w:t xml:space="preserve">Giovedi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12.00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(in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altri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giorni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previo Appuntamento se richiesto o se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ritenuto urgente dal Servizio)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696" w:right="0" w:hanging="630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Procedimento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amm.vo: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Sig.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Daniela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4"/>
                <w:w w:val="105"/>
                <w:sz w:val="9"/>
              </w:rPr>
              <w:t>Tidu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5" w:right="0" w:hanging="0"/>
              <w:rPr>
                <w:b/>
                <w:b/>
                <w:sz w:val="9"/>
              </w:rPr>
            </w:pPr>
            <w:hyperlink r:id="rId12">
              <w:r>
                <w:rPr>
                  <w:b/>
                  <w:spacing w:val="-2"/>
                  <w:w w:val="105"/>
                  <w:sz w:val="9"/>
                </w:rPr>
                <w:t>sceltarevoca.distrettoisoleminori@asls</w:t>
              </w:r>
            </w:hyperlink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13">
              <w:r>
                <w:rPr>
                  <w:b/>
                  <w:spacing w:val="-2"/>
                  <w:w w:val="105"/>
                  <w:sz w:val="9"/>
                </w:rPr>
                <w:t>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835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3" w:hanging="0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CUP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98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83" w:right="0" w:hanging="197"/>
              <w:rPr>
                <w:sz w:val="9"/>
              </w:rPr>
            </w:pPr>
            <w:r>
              <w:rPr>
                <w:w w:val="105"/>
                <w:sz w:val="9"/>
              </w:rPr>
              <w:t>Personale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Servizio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coordinato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dott. Giuseppe Ottaviani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6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3" w:right="5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ore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07.30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12.00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Pomeriggio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solo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Mercoledì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15.00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7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GIUSEPPE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OTTAVIANI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712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CASA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DELLA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SALUTE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CARLOFORTE</w:t>
            </w:r>
          </w:p>
        </w:tc>
      </w:tr>
      <w:tr>
        <w:trPr>
          <w:trHeight w:val="712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3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28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UFFICIO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3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19" w:right="15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PERSONALE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38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ind w:left="31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ATTIVITA’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before="82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751" w:right="26" w:hanging="5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ORARIO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APERTURA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UFFICIO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PUBBLICO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before="15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1" w:right="8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UNITA’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Organizzativa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RESPONSABILE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</w:p>
          <w:p>
            <w:pPr>
              <w:pStyle w:val="TableParagraph"/>
              <w:widowControl w:val="false"/>
              <w:spacing w:before="2" w:after="0"/>
              <w:ind w:left="31" w:right="7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procedimento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before="15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18" w:right="97" w:hanging="2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UFFICIO COMPETENTE PER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ADOZIONE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PROVVEDIMENTO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before="15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6" w:right="35" w:hanging="1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STRUMENTI DI TUTELA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AVVERSO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PROVVEDIMENTO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ind w:left="416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CONTATTO </w:t>
            </w:r>
            <w:r>
              <w:rPr>
                <w:b/>
                <w:spacing w:val="-4"/>
                <w:w w:val="105"/>
                <w:sz w:val="11"/>
              </w:rPr>
              <w:t>MAIL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CONTATTO </w:t>
            </w:r>
            <w:r>
              <w:rPr>
                <w:b/>
                <w:spacing w:val="-2"/>
                <w:w w:val="105"/>
                <w:sz w:val="11"/>
              </w:rPr>
              <w:t>TELEFONICO</w:t>
            </w:r>
          </w:p>
        </w:tc>
      </w:tr>
      <w:tr>
        <w:trPr>
          <w:trHeight w:val="750" w:hRule="atLeast"/>
        </w:trPr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Uscierato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634" w:right="0" w:hanging="497"/>
              <w:rPr>
                <w:sz w:val="9"/>
              </w:rPr>
            </w:pPr>
            <w:r>
              <w:rPr>
                <w:w w:val="105"/>
                <w:sz w:val="9"/>
              </w:rPr>
              <w:t>Sig.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Matteo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Dessì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Marcello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Massa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5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27" w:right="0" w:hanging="195"/>
              <w:rPr>
                <w:sz w:val="9"/>
              </w:rPr>
            </w:pPr>
            <w:r>
              <w:rPr>
                <w:w w:val="105"/>
                <w:sz w:val="9"/>
              </w:rPr>
              <w:t>Apertura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/Chiusura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Struttura,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Accoglienza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orientamento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degli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Utenti agli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ambulatori/uffici e servizi (Dialisi satellite)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5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78" w:right="26" w:hanging="209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venerdì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ore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07.00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13.00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(sorveglianza su ingresso principale)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4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1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0781/857518</w:t>
            </w:r>
          </w:p>
        </w:tc>
      </w:tr>
      <w:tr>
        <w:trPr>
          <w:trHeight w:val="573" w:hRule="atLeast"/>
        </w:trPr>
        <w:tc>
          <w:tcPr>
            <w:tcW w:w="11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8" w:right="13" w:hanging="0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CUP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552" w:right="0" w:hanging="466"/>
              <w:rPr>
                <w:sz w:val="9"/>
              </w:rPr>
            </w:pPr>
            <w:r>
              <w:rPr>
                <w:w w:val="105"/>
                <w:sz w:val="9"/>
              </w:rPr>
              <w:t>Sig..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Renzo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Pomata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Antonella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Barbadoro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5" w:right="2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Attività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Prenotazione CUP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 prestazioni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sanitarie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3" w:right="7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Lunedì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venerdì dalle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ore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12.00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41" w:right="0" w:firstLine="55"/>
              <w:rPr>
                <w:b/>
                <w:b/>
                <w:sz w:val="9"/>
              </w:rPr>
            </w:pPr>
            <w:r>
              <w:rPr>
                <w:w w:val="105"/>
                <w:sz w:val="9"/>
              </w:rPr>
              <w:t>P</w:t>
            </w:r>
            <w:r>
              <w:rPr>
                <w:b/>
                <w:w w:val="105"/>
                <w:sz w:val="9"/>
              </w:rPr>
              <w:t>rocedimento amm.vo: Sig. Renzo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Pomata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Sig.ra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Antonella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Barbadoro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29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2" w:right="4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0781/857158</w:t>
            </w:r>
            <w:r>
              <w:rPr>
                <w:b/>
                <w:spacing w:val="17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0781/857515</w:t>
            </w:r>
          </w:p>
        </w:tc>
      </w:tr>
      <w:tr>
        <w:trPr>
          <w:trHeight w:val="928" w:hRule="atLeast"/>
        </w:trPr>
        <w:tc>
          <w:tcPr>
            <w:tcW w:w="1170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04" w:right="0" w:hanging="142"/>
              <w:rPr>
                <w:sz w:val="9"/>
              </w:rPr>
            </w:pPr>
            <w:r>
              <w:rPr>
                <w:w w:val="105"/>
                <w:sz w:val="9"/>
              </w:rPr>
              <w:t>Scelta/revoca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MMG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PLS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Esenzione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Ticket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9" w:right="0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Sig.ra Antonella Barbadoro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Sig.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Renzo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Pomata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Carloforte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Sig.ra Daniela Boi (ARES ) Gestione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contrattie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Sig.ra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Fenu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(ARES)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Gestione Contabilità a Iglesias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81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35" w:right="19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Procedimento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–Ricezione/gestione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istanze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supporto agli utenti per la scelta/revoca del MMg e/o PLS.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Gestione esenzioni per reddito e/o patologia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93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ind w:left="23" w:right="5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Dal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lunedi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 venerdi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dalle ore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09.00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alle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12.00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17" w:right="97" w:firstLine="3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Procedimento amm.vo: Sig.ra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Antonella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Barbadoro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Sig.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Mario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Renzo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Pomata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0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5" w:hanging="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DOTT.ssa M.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ASSUNTINA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CABONI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183" w:right="0" w:hanging="101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Amministrativo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–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Ricorso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giurisdizionale nanti al TAR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40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lineRule="auto" w:line="271"/>
              <w:ind w:left="25" w:right="0" w:hanging="0"/>
              <w:rPr>
                <w:b/>
                <w:b/>
                <w:sz w:val="9"/>
              </w:rPr>
            </w:pPr>
            <w:hyperlink r:id="rId14">
              <w:r>
                <w:rPr>
                  <w:b/>
                  <w:spacing w:val="-2"/>
                  <w:w w:val="105"/>
                  <w:sz w:val="9"/>
                </w:rPr>
                <w:t>sceltarevoca.distrettoisoleminori@asls</w:t>
              </w:r>
            </w:hyperlink>
            <w:r>
              <w:rPr>
                <w:b/>
                <w:spacing w:val="40"/>
                <w:w w:val="105"/>
                <w:sz w:val="9"/>
              </w:rPr>
              <w:t xml:space="preserve"> </w:t>
            </w:r>
            <w:hyperlink r:id="rId15">
              <w:r>
                <w:rPr>
                  <w:b/>
                  <w:spacing w:val="-2"/>
                  <w:w w:val="105"/>
                  <w:sz w:val="9"/>
                </w:rPr>
                <w:t>ulcis.it</w:t>
              </w:r>
            </w:hyperlink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02" w:after="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4" w:hanging="0"/>
              <w:jc w:val="center"/>
              <w:rPr>
                <w:b/>
                <w:b/>
                <w:sz w:val="9"/>
              </w:rPr>
            </w:pPr>
            <w:r>
              <w:rPr>
                <w:b/>
                <w:w w:val="105"/>
                <w:sz w:val="9"/>
              </w:rPr>
              <w:t>0781/857515</w:t>
            </w:r>
            <w:r>
              <w:rPr>
                <w:b/>
                <w:spacing w:val="17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0781/857158</w:t>
            </w:r>
          </w:p>
        </w:tc>
      </w:tr>
    </w:tbl>
    <w:p>
      <w:pPr>
        <w:pStyle w:val="Normal"/>
        <w:spacing w:before="0" w:after="0"/>
        <w:jc w:val="center"/>
        <w:rPr>
          <w:sz w:val="9"/>
        </w:rPr>
      </w:pPr>
      <w:r>
        <w:rPr>
          <w:sz w:val="9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280" w:header="0" w:top="1060" w:footer="0" w:bottom="1355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4" w:after="0"/>
        <w:rPr>
          <w:rFonts w:ascii="Times New Roman" w:hAnsi="Times New Roman"/>
          <w:sz w:val="17"/>
        </w:rPr>
      </w:pPr>
      <w:r>
        <w:rPr/>
      </w:r>
    </w:p>
    <w:sectPr>
      <w:type w:val="nextPage"/>
      <w:pgSz w:orient="landscape" w:w="16838" w:h="11906"/>
      <w:pgMar w:left="260" w:right="280" w:header="0" w:top="1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assuntina.caboni@aslsulcis.it" TargetMode="External"/><Relationship Id="rId3" Type="http://schemas.openxmlformats.org/officeDocument/2006/relationships/hyperlink" Target="mailto:giannimario.uras@aslsulcis.it" TargetMode="External"/><Relationship Id="rId4" Type="http://schemas.openxmlformats.org/officeDocument/2006/relationships/hyperlink" Target="mailto:direzione.distrettoisole@aslsulcis.it" TargetMode="External"/><Relationship Id="rId5" Type="http://schemas.openxmlformats.org/officeDocument/2006/relationships/hyperlink" Target="mailto:assistenzaintegrativa.distrettoisoleminori@aslsulcis.it" TargetMode="External"/><Relationship Id="rId6" Type="http://schemas.openxmlformats.org/officeDocument/2006/relationships/hyperlink" Target="mailto:assistenzaintegrativa.distrettoisoleminori@aslsulcis.it" TargetMode="External"/><Relationship Id="rId7" Type="http://schemas.openxmlformats.org/officeDocument/2006/relationships/hyperlink" Target="mailto:ri@aslsulcis.it" TargetMode="External"/><Relationship Id="rId8" Type="http://schemas.openxmlformats.org/officeDocument/2006/relationships/hyperlink" Target="mailto:distretto.isoleminori@aslsulcis.it" TargetMode="External"/><Relationship Id="rId9" Type="http://schemas.openxmlformats.org/officeDocument/2006/relationships/hyperlink" Target="mailto:ri@aslsulcis.it" TargetMode="External"/><Relationship Id="rId10" Type="http://schemas.openxmlformats.org/officeDocument/2006/relationships/hyperlink" Target="mailto:distretto.isoleminori@aslsulcis.it" TargetMode="External"/><Relationship Id="rId11" Type="http://schemas.openxmlformats.org/officeDocument/2006/relationships/hyperlink" Target="mailto:distretto.isoleminori@aslsulcis.it" TargetMode="External"/><Relationship Id="rId12" Type="http://schemas.openxmlformats.org/officeDocument/2006/relationships/hyperlink" Target="mailto:sceltarevoca.distrettoisoleminori@aslsulcis.it" TargetMode="External"/><Relationship Id="rId13" Type="http://schemas.openxmlformats.org/officeDocument/2006/relationships/hyperlink" Target="mailto:sceltarevoca.distrettoisoleminori@aslsulcis.it" TargetMode="External"/><Relationship Id="rId14" Type="http://schemas.openxmlformats.org/officeDocument/2006/relationships/hyperlink" Target="mailto:sceltarevoca.distrettoisoleminori@aslsulcis.it" TargetMode="External"/><Relationship Id="rId15" Type="http://schemas.openxmlformats.org/officeDocument/2006/relationships/hyperlink" Target="mailto:sceltarevoca.distrettoisoleminori@aslsulcis.it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Pages>3</Pages>
  <Words>1097</Words>
  <Characters>7339</Characters>
  <CharactersWithSpaces>8315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2024-06-19T13:38:37Z</dcterms:created>
  <dc:creator>Famiglia Paolucci</dc:creator>
  <dc:description/>
  <dc:language>it-IT</dc:language>
  <cp:lastModifiedBy/>
  <dcterms:modified xsi:type="dcterms:W3CDTF">2024-06-19T15:48:46Z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Excel® 2010</vt:lpwstr>
  </property>
</Properties>
</file>