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individuali con contratto di lavoro autonomo per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medici in possesso della specializzazione in Anestesia e Rianimazione e discipline equipollenti da destinare alle attività afferenti l’Asl Sulcis Iglesiente dei PP.OO Sirai Carbonia e CTO Iglesias.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1711960</wp:posOffset>
          </wp:positionH>
          <wp:positionV relativeFrom="paragraph">
            <wp:posOffset>-294005</wp:posOffset>
          </wp:positionV>
          <wp:extent cx="2584450" cy="50355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873" b="16563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LibreOffice/6.3.4.2$Windows_X86_64 LibreOffice_project/60da17e045e08f1793c57c00ba83cdfce946d0aa</Application>
  <Pages>1</Pages>
  <Words>485</Words>
  <Characters>3221</Characters>
  <CharactersWithSpaces>3677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2023-06-13T11:26:15Z</dcterms:modified>
  <cp:revision>19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